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1B7826" w14:textId="77777777" w:rsidR="00B36098" w:rsidRDefault="00B36098">
      <w:pPr>
        <w:pStyle w:val="Corpotesto"/>
        <w:rPr>
          <w:b/>
          <w:i/>
          <w:sz w:val="20"/>
        </w:rPr>
      </w:pPr>
      <w:bookmarkStart w:id="0" w:name="_GoBack"/>
      <w:bookmarkEnd w:id="0"/>
    </w:p>
    <w:p w14:paraId="56DD11A9" w14:textId="77777777" w:rsidR="00B36098" w:rsidRDefault="00B36098">
      <w:pPr>
        <w:pStyle w:val="Corpotesto"/>
        <w:spacing w:before="6"/>
        <w:rPr>
          <w:b/>
          <w:i/>
          <w:sz w:val="25"/>
        </w:rPr>
      </w:pPr>
    </w:p>
    <w:p w14:paraId="79FB61A6" w14:textId="77777777" w:rsidR="00B36098" w:rsidRDefault="00EA490E">
      <w:pPr>
        <w:spacing w:before="81"/>
        <w:ind w:left="325"/>
        <w:jc w:val="center"/>
        <w:rPr>
          <w:b/>
          <w:sz w:val="26"/>
        </w:rPr>
      </w:pPr>
      <w:r>
        <w:rPr>
          <w:b/>
          <w:w w:val="95"/>
          <w:sz w:val="26"/>
        </w:rPr>
        <w:t>SCHEDA</w:t>
      </w:r>
      <w:r>
        <w:rPr>
          <w:b/>
          <w:spacing w:val="22"/>
          <w:w w:val="95"/>
          <w:sz w:val="26"/>
        </w:rPr>
        <w:t xml:space="preserve"> </w:t>
      </w:r>
      <w:r>
        <w:rPr>
          <w:b/>
          <w:w w:val="95"/>
          <w:sz w:val="26"/>
        </w:rPr>
        <w:t>SULL’ATTIVITÀ</w:t>
      </w:r>
      <w:r>
        <w:rPr>
          <w:b/>
          <w:spacing w:val="23"/>
          <w:w w:val="95"/>
          <w:sz w:val="26"/>
        </w:rPr>
        <w:t xml:space="preserve"> </w:t>
      </w:r>
      <w:r>
        <w:rPr>
          <w:b/>
          <w:w w:val="95"/>
          <w:sz w:val="26"/>
        </w:rPr>
        <w:t>1</w:t>
      </w:r>
    </w:p>
    <w:p w14:paraId="3BDE14AB" w14:textId="77777777" w:rsidR="00B36098" w:rsidRDefault="00EA490E">
      <w:pPr>
        <w:spacing w:before="61"/>
        <w:ind w:left="320"/>
        <w:jc w:val="center"/>
        <w:rPr>
          <w:b/>
          <w:sz w:val="26"/>
        </w:rPr>
      </w:pPr>
      <w:r>
        <w:rPr>
          <w:b/>
          <w:w w:val="95"/>
          <w:sz w:val="26"/>
        </w:rPr>
        <w:t>RELATIVA</w:t>
      </w:r>
      <w:r>
        <w:rPr>
          <w:b/>
          <w:spacing w:val="53"/>
          <w:w w:val="95"/>
          <w:sz w:val="26"/>
        </w:rPr>
        <w:t xml:space="preserve"> </w:t>
      </w:r>
      <w:r>
        <w:rPr>
          <w:b/>
          <w:w w:val="95"/>
          <w:sz w:val="26"/>
        </w:rPr>
        <w:t>ALLA</w:t>
      </w:r>
      <w:r>
        <w:rPr>
          <w:b/>
          <w:spacing w:val="61"/>
          <w:sz w:val="26"/>
        </w:rPr>
        <w:t xml:space="preserve"> </w:t>
      </w:r>
      <w:r>
        <w:rPr>
          <w:b/>
          <w:w w:val="95"/>
          <w:sz w:val="26"/>
        </w:rPr>
        <w:t>RICOGNIZIONE</w:t>
      </w:r>
      <w:r>
        <w:rPr>
          <w:b/>
          <w:spacing w:val="35"/>
          <w:w w:val="95"/>
          <w:sz w:val="26"/>
        </w:rPr>
        <w:t xml:space="preserve"> </w:t>
      </w:r>
      <w:r>
        <w:rPr>
          <w:b/>
          <w:w w:val="95"/>
          <w:sz w:val="26"/>
        </w:rPr>
        <w:t>QUALITATIVA</w:t>
      </w:r>
      <w:r>
        <w:rPr>
          <w:b/>
          <w:spacing w:val="39"/>
          <w:w w:val="95"/>
          <w:sz w:val="26"/>
        </w:rPr>
        <w:t xml:space="preserve"> </w:t>
      </w:r>
      <w:r>
        <w:rPr>
          <w:b/>
          <w:w w:val="95"/>
          <w:sz w:val="26"/>
        </w:rPr>
        <w:t>DELL’ARRETRATO</w:t>
      </w:r>
    </w:p>
    <w:p w14:paraId="32CFFD5B" w14:textId="1A1B7307" w:rsidR="00B36098" w:rsidRPr="00F83EB8" w:rsidRDefault="00B36098" w:rsidP="00F83EB8">
      <w:pPr>
        <w:rPr>
          <w:b/>
          <w:sz w:val="26"/>
        </w:rPr>
      </w:pPr>
    </w:p>
    <w:p w14:paraId="70376B24" w14:textId="77777777" w:rsidR="00B36098" w:rsidRDefault="00B36098">
      <w:pPr>
        <w:pStyle w:val="Corpotesto"/>
        <w:rPr>
          <w:sz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val="it-IT" w:eastAsia="en-US"/>
        </w:rPr>
        <w:id w:val="164015014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0180D2C" w14:textId="63CC54E4" w:rsidR="005E680A" w:rsidRPr="005E680A" w:rsidRDefault="005E680A" w:rsidP="005E680A">
          <w:pPr>
            <w:pStyle w:val="Titolosommario"/>
            <w:jc w:val="center"/>
            <w:rPr>
              <w:color w:val="auto"/>
            </w:rPr>
          </w:pPr>
          <w:r w:rsidRPr="005E680A">
            <w:rPr>
              <w:color w:val="auto"/>
              <w:lang w:val="it-IT"/>
            </w:rPr>
            <w:t>Sommario</w:t>
          </w:r>
        </w:p>
        <w:p w14:paraId="075B498A" w14:textId="7A77F7F2" w:rsidR="0048062B" w:rsidRDefault="005E680A">
          <w:pPr>
            <w:pStyle w:val="Sommario1"/>
            <w:tabs>
              <w:tab w:val="right" w:leader="dot" w:pos="958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GB" w:eastAsia="en-GB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3145514" w:history="1">
            <w:r w:rsidR="0048062B" w:rsidRPr="00045033">
              <w:rPr>
                <w:rStyle w:val="Collegamentoipertestuale"/>
                <w:noProof/>
                <w:w w:val="87"/>
              </w:rPr>
              <w:t>1.</w:t>
            </w:r>
            <w:r w:rsidR="0048062B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GB" w:eastAsia="en-GB"/>
              </w:rPr>
              <w:tab/>
            </w:r>
            <w:r w:rsidR="0048062B" w:rsidRPr="00045033">
              <w:rPr>
                <w:rStyle w:val="Collegamentoipertestuale"/>
                <w:noProof/>
              </w:rPr>
              <w:t>–</w:t>
            </w:r>
            <w:r w:rsidR="0048062B" w:rsidRPr="00045033">
              <w:rPr>
                <w:rStyle w:val="Collegamentoipertestuale"/>
                <w:noProof/>
                <w:spacing w:val="-12"/>
              </w:rPr>
              <w:t xml:space="preserve"> </w:t>
            </w:r>
            <w:r w:rsidR="0048062B" w:rsidRPr="00045033">
              <w:rPr>
                <w:rStyle w:val="Collegamentoipertestuale"/>
                <w:noProof/>
              </w:rPr>
              <w:t>La</w:t>
            </w:r>
            <w:r w:rsidR="0048062B" w:rsidRPr="00045033">
              <w:rPr>
                <w:rStyle w:val="Collegamentoipertestuale"/>
                <w:noProof/>
                <w:spacing w:val="-14"/>
              </w:rPr>
              <w:t xml:space="preserve"> </w:t>
            </w:r>
            <w:r w:rsidR="0048062B" w:rsidRPr="00045033">
              <w:rPr>
                <w:rStyle w:val="Collegamentoipertestuale"/>
                <w:noProof/>
              </w:rPr>
              <w:t>linea</w:t>
            </w:r>
            <w:r w:rsidR="0048062B" w:rsidRPr="00045033">
              <w:rPr>
                <w:rStyle w:val="Collegamentoipertestuale"/>
                <w:noProof/>
                <w:spacing w:val="-12"/>
              </w:rPr>
              <w:t xml:space="preserve"> </w:t>
            </w:r>
            <w:r w:rsidR="0048062B" w:rsidRPr="00045033">
              <w:rPr>
                <w:rStyle w:val="Collegamentoipertestuale"/>
                <w:noProof/>
              </w:rPr>
              <w:t>d’intervento</w:t>
            </w:r>
            <w:r w:rsidR="0048062B" w:rsidRPr="00045033">
              <w:rPr>
                <w:rStyle w:val="Collegamentoipertestuale"/>
                <w:noProof/>
                <w:spacing w:val="-11"/>
              </w:rPr>
              <w:t xml:space="preserve"> </w:t>
            </w:r>
            <w:r w:rsidR="0048062B" w:rsidRPr="00045033">
              <w:rPr>
                <w:rStyle w:val="Collegamentoipertestuale"/>
                <w:noProof/>
              </w:rPr>
              <w:t>2</w:t>
            </w:r>
            <w:r w:rsidR="0048062B" w:rsidRPr="00045033">
              <w:rPr>
                <w:rStyle w:val="Collegamentoipertestuale"/>
                <w:noProof/>
                <w:spacing w:val="-12"/>
              </w:rPr>
              <w:t xml:space="preserve"> </w:t>
            </w:r>
            <w:r w:rsidR="0048062B" w:rsidRPr="00045033">
              <w:rPr>
                <w:rStyle w:val="Collegamentoipertestuale"/>
                <w:noProof/>
              </w:rPr>
              <w:t>del</w:t>
            </w:r>
            <w:r w:rsidR="0048062B" w:rsidRPr="00045033">
              <w:rPr>
                <w:rStyle w:val="Collegamentoipertestuale"/>
                <w:noProof/>
                <w:spacing w:val="-15"/>
              </w:rPr>
              <w:t xml:space="preserve"> </w:t>
            </w:r>
            <w:r w:rsidR="0048062B" w:rsidRPr="00045033">
              <w:rPr>
                <w:rStyle w:val="Collegamentoipertestuale"/>
                <w:noProof/>
              </w:rPr>
              <w:t>progetto</w:t>
            </w:r>
            <w:r w:rsidR="0048062B" w:rsidRPr="00045033">
              <w:rPr>
                <w:rStyle w:val="Collegamentoipertestuale"/>
                <w:noProof/>
                <w:spacing w:val="-15"/>
              </w:rPr>
              <w:t xml:space="preserve"> </w:t>
            </w:r>
            <w:r w:rsidR="0048062B" w:rsidRPr="00045033">
              <w:rPr>
                <w:rStyle w:val="Collegamentoipertestuale"/>
                <w:noProof/>
              </w:rPr>
              <w:t>Giustizia</w:t>
            </w:r>
            <w:r w:rsidR="0048062B" w:rsidRPr="00045033">
              <w:rPr>
                <w:rStyle w:val="Collegamentoipertestuale"/>
                <w:noProof/>
                <w:spacing w:val="-12"/>
              </w:rPr>
              <w:t xml:space="preserve"> </w:t>
            </w:r>
            <w:r w:rsidR="0048062B" w:rsidRPr="00045033">
              <w:rPr>
                <w:rStyle w:val="Collegamentoipertestuale"/>
                <w:noProof/>
              </w:rPr>
              <w:t>agile</w:t>
            </w:r>
            <w:r w:rsidR="0048062B">
              <w:rPr>
                <w:noProof/>
                <w:webHidden/>
              </w:rPr>
              <w:tab/>
            </w:r>
            <w:r w:rsidR="0048062B">
              <w:rPr>
                <w:noProof/>
                <w:webHidden/>
              </w:rPr>
              <w:fldChar w:fldCharType="begin"/>
            </w:r>
            <w:r w:rsidR="0048062B">
              <w:rPr>
                <w:noProof/>
                <w:webHidden/>
              </w:rPr>
              <w:instrText xml:space="preserve"> PAGEREF _Toc123145514 \h </w:instrText>
            </w:r>
            <w:r w:rsidR="0048062B">
              <w:rPr>
                <w:noProof/>
                <w:webHidden/>
              </w:rPr>
            </w:r>
            <w:r w:rsidR="0048062B">
              <w:rPr>
                <w:noProof/>
                <w:webHidden/>
              </w:rPr>
              <w:fldChar w:fldCharType="separate"/>
            </w:r>
            <w:r w:rsidR="0048062B">
              <w:rPr>
                <w:noProof/>
                <w:webHidden/>
              </w:rPr>
              <w:t>1</w:t>
            </w:r>
            <w:r w:rsidR="0048062B">
              <w:rPr>
                <w:noProof/>
                <w:webHidden/>
              </w:rPr>
              <w:fldChar w:fldCharType="end"/>
            </w:r>
          </w:hyperlink>
        </w:p>
        <w:p w14:paraId="5420D73F" w14:textId="1600843C" w:rsidR="0048062B" w:rsidRDefault="00FD69F2">
          <w:pPr>
            <w:pStyle w:val="Sommario1"/>
            <w:tabs>
              <w:tab w:val="right" w:leader="dot" w:pos="958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GB" w:eastAsia="en-GB"/>
            </w:rPr>
          </w:pPr>
          <w:hyperlink w:anchor="_Toc123145515" w:history="1">
            <w:r w:rsidR="0048062B" w:rsidRPr="00045033">
              <w:rPr>
                <w:rStyle w:val="Collegamentoipertestuale"/>
                <w:noProof/>
                <w:spacing w:val="-1"/>
                <w:w w:val="87"/>
              </w:rPr>
              <w:t>2.</w:t>
            </w:r>
            <w:r w:rsidR="0048062B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GB" w:eastAsia="en-GB"/>
              </w:rPr>
              <w:tab/>
            </w:r>
            <w:r w:rsidR="0048062B" w:rsidRPr="00045033">
              <w:rPr>
                <w:rStyle w:val="Collegamentoipertestuale"/>
                <w:noProof/>
              </w:rPr>
              <w:t>–</w:t>
            </w:r>
            <w:r w:rsidR="0048062B" w:rsidRPr="00045033">
              <w:rPr>
                <w:rStyle w:val="Collegamentoipertestuale"/>
                <w:noProof/>
                <w:spacing w:val="1"/>
              </w:rPr>
              <w:t xml:space="preserve"> </w:t>
            </w:r>
            <w:r w:rsidR="0048062B" w:rsidRPr="00045033">
              <w:rPr>
                <w:rStyle w:val="Collegamentoipertestuale"/>
                <w:noProof/>
                <w:spacing w:val="-1"/>
              </w:rPr>
              <w:t>L’attività 1, ricognizione qualitativa dell’arretrato, da compiere nell’àmbito dell’azione 2.1, aggressione dell’arretrato</w:t>
            </w:r>
            <w:r w:rsidR="0048062B">
              <w:rPr>
                <w:noProof/>
                <w:webHidden/>
              </w:rPr>
              <w:tab/>
            </w:r>
            <w:r w:rsidR="0048062B">
              <w:rPr>
                <w:noProof/>
                <w:webHidden/>
              </w:rPr>
              <w:fldChar w:fldCharType="begin"/>
            </w:r>
            <w:r w:rsidR="0048062B">
              <w:rPr>
                <w:noProof/>
                <w:webHidden/>
              </w:rPr>
              <w:instrText xml:space="preserve"> PAGEREF _Toc123145515 \h </w:instrText>
            </w:r>
            <w:r w:rsidR="0048062B">
              <w:rPr>
                <w:noProof/>
                <w:webHidden/>
              </w:rPr>
            </w:r>
            <w:r w:rsidR="0048062B">
              <w:rPr>
                <w:noProof/>
                <w:webHidden/>
              </w:rPr>
              <w:fldChar w:fldCharType="separate"/>
            </w:r>
            <w:r w:rsidR="0048062B">
              <w:rPr>
                <w:noProof/>
                <w:webHidden/>
              </w:rPr>
              <w:t>1</w:t>
            </w:r>
            <w:r w:rsidR="0048062B">
              <w:rPr>
                <w:noProof/>
                <w:webHidden/>
              </w:rPr>
              <w:fldChar w:fldCharType="end"/>
            </w:r>
          </w:hyperlink>
        </w:p>
        <w:p w14:paraId="0AEE7ADC" w14:textId="2277E081" w:rsidR="0048062B" w:rsidRDefault="00FD69F2">
          <w:pPr>
            <w:pStyle w:val="Sommario1"/>
            <w:tabs>
              <w:tab w:val="right" w:leader="dot" w:pos="958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GB" w:eastAsia="en-GB"/>
            </w:rPr>
          </w:pPr>
          <w:hyperlink w:anchor="_Toc123145516" w:history="1">
            <w:r w:rsidR="0048062B" w:rsidRPr="00045033">
              <w:rPr>
                <w:rStyle w:val="Collegamentoipertestuale"/>
                <w:noProof/>
                <w:w w:val="87"/>
              </w:rPr>
              <w:t>3.</w:t>
            </w:r>
            <w:r w:rsidR="0048062B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GB" w:eastAsia="en-GB"/>
              </w:rPr>
              <w:tab/>
            </w:r>
            <w:r w:rsidR="0048062B" w:rsidRPr="00045033">
              <w:rPr>
                <w:rStyle w:val="Collegamentoipertestuale"/>
                <w:noProof/>
                <w:spacing w:val="-1"/>
              </w:rPr>
              <w:t>–</w:t>
            </w:r>
            <w:r w:rsidR="0048062B" w:rsidRPr="00045033">
              <w:rPr>
                <w:rStyle w:val="Collegamentoipertestuale"/>
                <w:noProof/>
                <w:spacing w:val="-14"/>
              </w:rPr>
              <w:t xml:space="preserve"> </w:t>
            </w:r>
            <w:r w:rsidR="0048062B" w:rsidRPr="00045033">
              <w:rPr>
                <w:rStyle w:val="Collegamentoipertestuale"/>
                <w:noProof/>
                <w:spacing w:val="-1"/>
              </w:rPr>
              <w:t>La</w:t>
            </w:r>
            <w:r w:rsidR="0048062B" w:rsidRPr="00045033">
              <w:rPr>
                <w:rStyle w:val="Collegamentoipertestuale"/>
                <w:noProof/>
                <w:spacing w:val="-16"/>
              </w:rPr>
              <w:t xml:space="preserve"> </w:t>
            </w:r>
            <w:r w:rsidR="0048062B" w:rsidRPr="00045033">
              <w:rPr>
                <w:rStyle w:val="Collegamentoipertestuale"/>
                <w:noProof/>
                <w:spacing w:val="-1"/>
              </w:rPr>
              <w:t>“fotografia”</w:t>
            </w:r>
            <w:r w:rsidR="0048062B" w:rsidRPr="00045033">
              <w:rPr>
                <w:rStyle w:val="Collegamentoipertestuale"/>
                <w:noProof/>
                <w:spacing w:val="-15"/>
              </w:rPr>
              <w:t xml:space="preserve"> </w:t>
            </w:r>
            <w:r w:rsidR="0048062B" w:rsidRPr="00045033">
              <w:rPr>
                <w:rStyle w:val="Collegamentoipertestuale"/>
                <w:noProof/>
                <w:spacing w:val="-1"/>
              </w:rPr>
              <w:t>dell’arretrato</w:t>
            </w:r>
            <w:r w:rsidR="0048062B" w:rsidRPr="00045033">
              <w:rPr>
                <w:rStyle w:val="Collegamentoipertestuale"/>
                <w:noProof/>
                <w:spacing w:val="-15"/>
              </w:rPr>
              <w:t xml:space="preserve"> </w:t>
            </w:r>
            <w:r w:rsidR="0048062B" w:rsidRPr="00045033">
              <w:rPr>
                <w:rStyle w:val="Collegamentoipertestuale"/>
                <w:noProof/>
                <w:spacing w:val="-1"/>
              </w:rPr>
              <w:t>civile</w:t>
            </w:r>
            <w:r w:rsidR="0048062B" w:rsidRPr="00045033">
              <w:rPr>
                <w:rStyle w:val="Collegamentoipertestuale"/>
                <w:noProof/>
                <w:spacing w:val="-15"/>
              </w:rPr>
              <w:t xml:space="preserve"> </w:t>
            </w:r>
            <w:r w:rsidR="0048062B" w:rsidRPr="00045033">
              <w:rPr>
                <w:rStyle w:val="Collegamentoipertestuale"/>
                <w:noProof/>
              </w:rPr>
              <w:t>e</w:t>
            </w:r>
            <w:r w:rsidR="0048062B" w:rsidRPr="00045033">
              <w:rPr>
                <w:rStyle w:val="Collegamentoipertestuale"/>
                <w:noProof/>
                <w:spacing w:val="-17"/>
              </w:rPr>
              <w:t xml:space="preserve"> </w:t>
            </w:r>
            <w:r w:rsidR="0048062B" w:rsidRPr="00045033">
              <w:rPr>
                <w:rStyle w:val="Collegamentoipertestuale"/>
                <w:noProof/>
              </w:rPr>
              <w:t>penale:</w:t>
            </w:r>
            <w:r w:rsidR="0048062B" w:rsidRPr="00045033">
              <w:rPr>
                <w:rStyle w:val="Collegamentoipertestuale"/>
                <w:noProof/>
                <w:spacing w:val="-16"/>
              </w:rPr>
              <w:t xml:space="preserve"> </w:t>
            </w:r>
            <w:r w:rsidR="0048062B" w:rsidRPr="00045033">
              <w:rPr>
                <w:rStyle w:val="Collegamentoipertestuale"/>
                <w:noProof/>
              </w:rPr>
              <w:t>a)</w:t>
            </w:r>
            <w:r w:rsidR="0048062B" w:rsidRPr="00045033">
              <w:rPr>
                <w:rStyle w:val="Collegamentoipertestuale"/>
                <w:noProof/>
                <w:spacing w:val="-17"/>
              </w:rPr>
              <w:t xml:space="preserve"> </w:t>
            </w:r>
            <w:r w:rsidR="0048062B" w:rsidRPr="00045033">
              <w:rPr>
                <w:rStyle w:val="Collegamentoipertestuale"/>
                <w:noProof/>
              </w:rPr>
              <w:t>gli</w:t>
            </w:r>
            <w:r w:rsidR="0048062B" w:rsidRPr="00045033">
              <w:rPr>
                <w:rStyle w:val="Collegamentoipertestuale"/>
                <w:noProof/>
                <w:spacing w:val="-15"/>
              </w:rPr>
              <w:t xml:space="preserve"> </w:t>
            </w:r>
            <w:r w:rsidR="0048062B" w:rsidRPr="00045033">
              <w:rPr>
                <w:rStyle w:val="Collegamentoipertestuale"/>
                <w:noProof/>
              </w:rPr>
              <w:t>obiettivi</w:t>
            </w:r>
            <w:r w:rsidR="0048062B" w:rsidRPr="00045033">
              <w:rPr>
                <w:rStyle w:val="Collegamentoipertestuale"/>
                <w:noProof/>
                <w:spacing w:val="-15"/>
              </w:rPr>
              <w:t xml:space="preserve"> </w:t>
            </w:r>
            <w:r w:rsidR="0048062B" w:rsidRPr="00045033">
              <w:rPr>
                <w:rStyle w:val="Collegamentoipertestuale"/>
                <w:noProof/>
              </w:rPr>
              <w:t>e</w:t>
            </w:r>
            <w:r w:rsidR="0048062B" w:rsidRPr="00045033">
              <w:rPr>
                <w:rStyle w:val="Collegamentoipertestuale"/>
                <w:noProof/>
                <w:spacing w:val="-15"/>
              </w:rPr>
              <w:t xml:space="preserve"> </w:t>
            </w:r>
            <w:r w:rsidR="0048062B" w:rsidRPr="00045033">
              <w:rPr>
                <w:rStyle w:val="Collegamentoipertestuale"/>
                <w:noProof/>
              </w:rPr>
              <w:t>i</w:t>
            </w:r>
            <w:r w:rsidR="0048062B" w:rsidRPr="00045033">
              <w:rPr>
                <w:rStyle w:val="Collegamentoipertestuale"/>
                <w:noProof/>
                <w:spacing w:val="-15"/>
              </w:rPr>
              <w:t xml:space="preserve"> </w:t>
            </w:r>
            <w:r w:rsidR="0048062B" w:rsidRPr="00045033">
              <w:rPr>
                <w:rStyle w:val="Collegamentoipertestuale"/>
                <w:noProof/>
              </w:rPr>
              <w:t>valori</w:t>
            </w:r>
            <w:r w:rsidR="0048062B" w:rsidRPr="00045033">
              <w:rPr>
                <w:rStyle w:val="Collegamentoipertestuale"/>
                <w:noProof/>
                <w:spacing w:val="-68"/>
              </w:rPr>
              <w:t xml:space="preserve"> </w:t>
            </w:r>
            <w:r w:rsidR="0048062B" w:rsidRPr="00045033">
              <w:rPr>
                <w:rStyle w:val="Collegamentoipertestuale"/>
                <w:noProof/>
              </w:rPr>
              <w:t>di</w:t>
            </w:r>
            <w:r w:rsidR="0048062B" w:rsidRPr="00045033">
              <w:rPr>
                <w:rStyle w:val="Collegamentoipertestuale"/>
                <w:noProof/>
                <w:spacing w:val="-1"/>
              </w:rPr>
              <w:t xml:space="preserve"> </w:t>
            </w:r>
            <w:r w:rsidR="0048062B" w:rsidRPr="00045033">
              <w:rPr>
                <w:rStyle w:val="Collegamentoipertestuale"/>
                <w:noProof/>
              </w:rPr>
              <w:t>riferimento</w:t>
            </w:r>
            <w:r w:rsidR="0048062B" w:rsidRPr="00045033">
              <w:rPr>
                <w:rStyle w:val="Collegamentoipertestuale"/>
                <w:noProof/>
                <w:spacing w:val="-1"/>
              </w:rPr>
              <w:t xml:space="preserve"> </w:t>
            </w:r>
            <w:r w:rsidR="0048062B" w:rsidRPr="00045033">
              <w:rPr>
                <w:rStyle w:val="Collegamentoipertestuale"/>
                <w:noProof/>
              </w:rPr>
              <w:t>nazionali</w:t>
            </w:r>
            <w:r w:rsidR="0048062B">
              <w:rPr>
                <w:noProof/>
                <w:webHidden/>
              </w:rPr>
              <w:tab/>
            </w:r>
            <w:r w:rsidR="0048062B">
              <w:rPr>
                <w:noProof/>
                <w:webHidden/>
              </w:rPr>
              <w:fldChar w:fldCharType="begin"/>
            </w:r>
            <w:r w:rsidR="0048062B">
              <w:rPr>
                <w:noProof/>
                <w:webHidden/>
              </w:rPr>
              <w:instrText xml:space="preserve"> PAGEREF _Toc123145516 \h </w:instrText>
            </w:r>
            <w:r w:rsidR="0048062B">
              <w:rPr>
                <w:noProof/>
                <w:webHidden/>
              </w:rPr>
            </w:r>
            <w:r w:rsidR="0048062B">
              <w:rPr>
                <w:noProof/>
                <w:webHidden/>
              </w:rPr>
              <w:fldChar w:fldCharType="separate"/>
            </w:r>
            <w:r w:rsidR="0048062B">
              <w:rPr>
                <w:noProof/>
                <w:webHidden/>
              </w:rPr>
              <w:t>2</w:t>
            </w:r>
            <w:r w:rsidR="0048062B">
              <w:rPr>
                <w:noProof/>
                <w:webHidden/>
              </w:rPr>
              <w:fldChar w:fldCharType="end"/>
            </w:r>
          </w:hyperlink>
        </w:p>
        <w:p w14:paraId="79EBFDC5" w14:textId="14EF6F82" w:rsidR="0048062B" w:rsidRDefault="00FD69F2">
          <w:pPr>
            <w:pStyle w:val="Sommario1"/>
            <w:tabs>
              <w:tab w:val="right" w:leader="dot" w:pos="958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GB" w:eastAsia="en-GB"/>
            </w:rPr>
          </w:pPr>
          <w:hyperlink w:anchor="_Toc123145517" w:history="1">
            <w:r w:rsidR="0048062B" w:rsidRPr="00045033">
              <w:rPr>
                <w:rStyle w:val="Collegamentoipertestuale"/>
                <w:noProof/>
                <w:w w:val="87"/>
              </w:rPr>
              <w:t>4.</w:t>
            </w:r>
            <w:r w:rsidR="0048062B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GB" w:eastAsia="en-GB"/>
              </w:rPr>
              <w:tab/>
            </w:r>
            <w:r w:rsidR="0048062B" w:rsidRPr="00045033">
              <w:rPr>
                <w:rStyle w:val="Collegamentoipertestuale"/>
                <w:noProof/>
              </w:rPr>
              <w:t>–</w:t>
            </w:r>
            <w:r w:rsidR="0048062B" w:rsidRPr="00045033">
              <w:rPr>
                <w:rStyle w:val="Collegamentoipertestuale"/>
                <w:noProof/>
                <w:spacing w:val="-5"/>
              </w:rPr>
              <w:t xml:space="preserve"> </w:t>
            </w:r>
            <w:r w:rsidR="0048062B" w:rsidRPr="00045033">
              <w:rPr>
                <w:rStyle w:val="Collegamentoipertestuale"/>
                <w:noProof/>
                <w:spacing w:val="-1"/>
              </w:rPr>
              <w:t>Segue: b) le cause da considerare</w:t>
            </w:r>
            <w:r w:rsidR="0048062B">
              <w:rPr>
                <w:noProof/>
                <w:webHidden/>
              </w:rPr>
              <w:tab/>
            </w:r>
            <w:r w:rsidR="0048062B">
              <w:rPr>
                <w:noProof/>
                <w:webHidden/>
              </w:rPr>
              <w:fldChar w:fldCharType="begin"/>
            </w:r>
            <w:r w:rsidR="0048062B">
              <w:rPr>
                <w:noProof/>
                <w:webHidden/>
              </w:rPr>
              <w:instrText xml:space="preserve"> PAGEREF _Toc123145517 \h </w:instrText>
            </w:r>
            <w:r w:rsidR="0048062B">
              <w:rPr>
                <w:noProof/>
                <w:webHidden/>
              </w:rPr>
            </w:r>
            <w:r w:rsidR="0048062B">
              <w:rPr>
                <w:noProof/>
                <w:webHidden/>
              </w:rPr>
              <w:fldChar w:fldCharType="separate"/>
            </w:r>
            <w:r w:rsidR="0048062B">
              <w:rPr>
                <w:noProof/>
                <w:webHidden/>
              </w:rPr>
              <w:t>3</w:t>
            </w:r>
            <w:r w:rsidR="0048062B">
              <w:rPr>
                <w:noProof/>
                <w:webHidden/>
              </w:rPr>
              <w:fldChar w:fldCharType="end"/>
            </w:r>
          </w:hyperlink>
        </w:p>
        <w:p w14:paraId="6D736314" w14:textId="6BBD5C0F" w:rsidR="0048062B" w:rsidRDefault="00FD69F2">
          <w:pPr>
            <w:pStyle w:val="Sommario1"/>
            <w:tabs>
              <w:tab w:val="right" w:leader="dot" w:pos="958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GB" w:eastAsia="en-GB"/>
            </w:rPr>
          </w:pPr>
          <w:hyperlink w:anchor="_Toc123145518" w:history="1">
            <w:r w:rsidR="0048062B" w:rsidRPr="00045033">
              <w:rPr>
                <w:rStyle w:val="Collegamentoipertestuale"/>
                <w:noProof/>
                <w:w w:val="87"/>
              </w:rPr>
              <w:t>5.</w:t>
            </w:r>
            <w:r w:rsidR="0048062B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GB" w:eastAsia="en-GB"/>
              </w:rPr>
              <w:tab/>
            </w:r>
            <w:r w:rsidR="0048062B" w:rsidRPr="00045033">
              <w:rPr>
                <w:rStyle w:val="Collegamentoipertestuale"/>
                <w:noProof/>
              </w:rPr>
              <w:t>–</w:t>
            </w:r>
            <w:r w:rsidR="0048062B" w:rsidRPr="00045033">
              <w:rPr>
                <w:rStyle w:val="Collegamentoipertestuale"/>
                <w:noProof/>
                <w:spacing w:val="-8"/>
              </w:rPr>
              <w:t xml:space="preserve"> </w:t>
            </w:r>
            <w:r w:rsidR="0048062B" w:rsidRPr="00045033">
              <w:rPr>
                <w:rStyle w:val="Collegamentoipertestuale"/>
                <w:noProof/>
                <w:spacing w:val="-1"/>
              </w:rPr>
              <w:t>Segue: c) il periodo temporale da prendere in considerazione</w:t>
            </w:r>
            <w:r w:rsidR="0048062B">
              <w:rPr>
                <w:noProof/>
                <w:webHidden/>
              </w:rPr>
              <w:tab/>
            </w:r>
            <w:r w:rsidR="0048062B">
              <w:rPr>
                <w:noProof/>
                <w:webHidden/>
              </w:rPr>
              <w:fldChar w:fldCharType="begin"/>
            </w:r>
            <w:r w:rsidR="0048062B">
              <w:rPr>
                <w:noProof/>
                <w:webHidden/>
              </w:rPr>
              <w:instrText xml:space="preserve"> PAGEREF _Toc123145518 \h </w:instrText>
            </w:r>
            <w:r w:rsidR="0048062B">
              <w:rPr>
                <w:noProof/>
                <w:webHidden/>
              </w:rPr>
            </w:r>
            <w:r w:rsidR="0048062B">
              <w:rPr>
                <w:noProof/>
                <w:webHidden/>
              </w:rPr>
              <w:fldChar w:fldCharType="separate"/>
            </w:r>
            <w:r w:rsidR="0048062B">
              <w:rPr>
                <w:noProof/>
                <w:webHidden/>
              </w:rPr>
              <w:t>5</w:t>
            </w:r>
            <w:r w:rsidR="0048062B">
              <w:rPr>
                <w:noProof/>
                <w:webHidden/>
              </w:rPr>
              <w:fldChar w:fldCharType="end"/>
            </w:r>
          </w:hyperlink>
        </w:p>
        <w:p w14:paraId="7EACE17C" w14:textId="0E6488E5" w:rsidR="0048062B" w:rsidRDefault="00FD69F2">
          <w:pPr>
            <w:pStyle w:val="Sommario1"/>
            <w:tabs>
              <w:tab w:val="right" w:leader="dot" w:pos="958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GB" w:eastAsia="en-GB"/>
            </w:rPr>
          </w:pPr>
          <w:hyperlink w:anchor="_Toc123145519" w:history="1">
            <w:r w:rsidR="0048062B" w:rsidRPr="00045033">
              <w:rPr>
                <w:rStyle w:val="Collegamentoipertestuale"/>
                <w:noProof/>
                <w:w w:val="87"/>
              </w:rPr>
              <w:t>6.</w:t>
            </w:r>
            <w:r w:rsidR="0048062B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en-GB" w:eastAsia="en-GB"/>
              </w:rPr>
              <w:tab/>
            </w:r>
            <w:r w:rsidR="0048062B" w:rsidRPr="00045033">
              <w:rPr>
                <w:rStyle w:val="Collegamentoipertestuale"/>
                <w:noProof/>
              </w:rPr>
              <w:t>–</w:t>
            </w:r>
            <w:r w:rsidR="0048062B" w:rsidRPr="00045033">
              <w:rPr>
                <w:rStyle w:val="Collegamentoipertestuale"/>
                <w:noProof/>
                <w:spacing w:val="-5"/>
              </w:rPr>
              <w:t xml:space="preserve"> </w:t>
            </w:r>
            <w:r w:rsidR="0048062B" w:rsidRPr="00045033">
              <w:rPr>
                <w:rStyle w:val="Collegamentoipertestuale"/>
                <w:noProof/>
                <w:spacing w:val="-1"/>
              </w:rPr>
              <w:t>La fotografia dell’arretrato e del Disposition time riferiti al Tribunale di Grosseto</w:t>
            </w:r>
            <w:r w:rsidR="0048062B">
              <w:rPr>
                <w:noProof/>
                <w:webHidden/>
              </w:rPr>
              <w:tab/>
            </w:r>
            <w:r w:rsidR="0048062B">
              <w:rPr>
                <w:noProof/>
                <w:webHidden/>
              </w:rPr>
              <w:fldChar w:fldCharType="begin"/>
            </w:r>
            <w:r w:rsidR="0048062B">
              <w:rPr>
                <w:noProof/>
                <w:webHidden/>
              </w:rPr>
              <w:instrText xml:space="preserve"> PAGEREF _Toc123145519 \h </w:instrText>
            </w:r>
            <w:r w:rsidR="0048062B">
              <w:rPr>
                <w:noProof/>
                <w:webHidden/>
              </w:rPr>
            </w:r>
            <w:r w:rsidR="0048062B">
              <w:rPr>
                <w:noProof/>
                <w:webHidden/>
              </w:rPr>
              <w:fldChar w:fldCharType="separate"/>
            </w:r>
            <w:r w:rsidR="0048062B">
              <w:rPr>
                <w:noProof/>
                <w:webHidden/>
              </w:rPr>
              <w:t>5</w:t>
            </w:r>
            <w:r w:rsidR="0048062B">
              <w:rPr>
                <w:noProof/>
                <w:webHidden/>
              </w:rPr>
              <w:fldChar w:fldCharType="end"/>
            </w:r>
          </w:hyperlink>
        </w:p>
        <w:p w14:paraId="75BE2068" w14:textId="49534F8D" w:rsidR="005E680A" w:rsidRDefault="005E680A">
          <w:r>
            <w:rPr>
              <w:b/>
              <w:bCs/>
            </w:rPr>
            <w:fldChar w:fldCharType="end"/>
          </w:r>
        </w:p>
      </w:sdtContent>
    </w:sdt>
    <w:p w14:paraId="1916312D" w14:textId="77777777" w:rsidR="00B36098" w:rsidRDefault="00B36098">
      <w:pPr>
        <w:pStyle w:val="Corpotesto"/>
        <w:spacing w:before="6"/>
        <w:rPr>
          <w:sz w:val="41"/>
        </w:rPr>
      </w:pPr>
    </w:p>
    <w:p w14:paraId="036950CF" w14:textId="77777777" w:rsidR="00B36098" w:rsidRDefault="00EA490E">
      <w:pPr>
        <w:pStyle w:val="Titolo1"/>
        <w:numPr>
          <w:ilvl w:val="0"/>
          <w:numId w:val="13"/>
        </w:numPr>
        <w:tabs>
          <w:tab w:val="left" w:pos="812"/>
        </w:tabs>
        <w:ind w:hanging="253"/>
      </w:pPr>
      <w:bookmarkStart w:id="1" w:name="_bookmark0"/>
      <w:bookmarkStart w:id="2" w:name="_Toc123145514"/>
      <w:bookmarkEnd w:id="1"/>
      <w:r>
        <w:t>–</w:t>
      </w:r>
      <w:r>
        <w:rPr>
          <w:spacing w:val="-12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linea</w:t>
      </w:r>
      <w:r>
        <w:rPr>
          <w:spacing w:val="-12"/>
        </w:rPr>
        <w:t xml:space="preserve"> </w:t>
      </w:r>
      <w:r>
        <w:t>d’intervento</w:t>
      </w:r>
      <w:r>
        <w:rPr>
          <w:spacing w:val="-11"/>
        </w:rPr>
        <w:t xml:space="preserve"> </w:t>
      </w:r>
      <w:r>
        <w:t>2</w:t>
      </w:r>
      <w:r>
        <w:rPr>
          <w:spacing w:val="-12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>progetto</w:t>
      </w:r>
      <w:r>
        <w:rPr>
          <w:spacing w:val="-15"/>
        </w:rPr>
        <w:t xml:space="preserve"> </w:t>
      </w:r>
      <w:r>
        <w:t>Giustizia</w:t>
      </w:r>
      <w:r>
        <w:rPr>
          <w:spacing w:val="-12"/>
        </w:rPr>
        <w:t xml:space="preserve"> </w:t>
      </w:r>
      <w:r>
        <w:t>agile</w:t>
      </w:r>
      <w:bookmarkEnd w:id="2"/>
    </w:p>
    <w:p w14:paraId="7A4DD748" w14:textId="77777777" w:rsidR="00B36098" w:rsidRDefault="00B36098">
      <w:pPr>
        <w:pStyle w:val="Corpotesto"/>
        <w:spacing w:before="2"/>
        <w:rPr>
          <w:b/>
          <w:sz w:val="36"/>
        </w:rPr>
      </w:pPr>
    </w:p>
    <w:p w14:paraId="1748ED4E" w14:textId="253EB0B9" w:rsidR="00B36098" w:rsidRDefault="00EA490E">
      <w:pPr>
        <w:pStyle w:val="Paragrafoelenco"/>
        <w:numPr>
          <w:ilvl w:val="1"/>
          <w:numId w:val="13"/>
        </w:numPr>
        <w:tabs>
          <w:tab w:val="left" w:pos="985"/>
        </w:tabs>
        <w:spacing w:before="1" w:line="288" w:lineRule="auto"/>
        <w:ind w:right="518" w:firstLine="0"/>
        <w:jc w:val="both"/>
        <w:rPr>
          <w:sz w:val="26"/>
        </w:rPr>
      </w:pPr>
      <w:r>
        <w:rPr>
          <w:b/>
          <w:w w:val="90"/>
          <w:sz w:val="26"/>
        </w:rPr>
        <w:t xml:space="preserve">– </w:t>
      </w:r>
      <w:r>
        <w:rPr>
          <w:w w:val="90"/>
          <w:sz w:val="26"/>
        </w:rPr>
        <w:t xml:space="preserve">Nell’àmbito della linea d’intervento 2 </w:t>
      </w:r>
      <w:r w:rsidR="00217918">
        <w:rPr>
          <w:w w:val="90"/>
          <w:sz w:val="26"/>
        </w:rPr>
        <w:t>(</w:t>
      </w:r>
      <w:r>
        <w:rPr>
          <w:i/>
          <w:w w:val="90"/>
          <w:sz w:val="26"/>
        </w:rPr>
        <w:t>individuazione di modelli per la gestione dei</w:t>
      </w:r>
      <w:r>
        <w:rPr>
          <w:i/>
          <w:spacing w:val="-56"/>
          <w:w w:val="90"/>
          <w:sz w:val="26"/>
        </w:rPr>
        <w:t xml:space="preserve"> </w:t>
      </w:r>
      <w:r>
        <w:rPr>
          <w:i/>
          <w:w w:val="80"/>
          <w:sz w:val="26"/>
        </w:rPr>
        <w:t xml:space="preserve">flussi in ingresso e degli arretrati presso gli Uffici Giudiziari </w:t>
      </w:r>
      <w:r>
        <w:rPr>
          <w:w w:val="80"/>
          <w:sz w:val="26"/>
        </w:rPr>
        <w:t xml:space="preserve">del progetto </w:t>
      </w:r>
      <w:r>
        <w:rPr>
          <w:i/>
          <w:w w:val="80"/>
          <w:sz w:val="26"/>
        </w:rPr>
        <w:t>Per una giustizia giusta:</w:t>
      </w:r>
      <w:r>
        <w:rPr>
          <w:i/>
          <w:spacing w:val="1"/>
          <w:w w:val="80"/>
          <w:sz w:val="26"/>
        </w:rPr>
        <w:t xml:space="preserve"> </w:t>
      </w:r>
      <w:r>
        <w:rPr>
          <w:i/>
          <w:w w:val="90"/>
          <w:sz w:val="26"/>
        </w:rPr>
        <w:t>innovazione</w:t>
      </w:r>
      <w:r>
        <w:rPr>
          <w:i/>
          <w:spacing w:val="-3"/>
          <w:w w:val="90"/>
          <w:sz w:val="26"/>
        </w:rPr>
        <w:t xml:space="preserve"> </w:t>
      </w:r>
      <w:r>
        <w:rPr>
          <w:i/>
          <w:w w:val="90"/>
          <w:sz w:val="26"/>
        </w:rPr>
        <w:t>ed</w:t>
      </w:r>
      <w:r>
        <w:rPr>
          <w:i/>
          <w:spacing w:val="-4"/>
          <w:w w:val="90"/>
          <w:sz w:val="26"/>
        </w:rPr>
        <w:t xml:space="preserve"> </w:t>
      </w:r>
      <w:r>
        <w:rPr>
          <w:i/>
          <w:w w:val="90"/>
          <w:sz w:val="26"/>
        </w:rPr>
        <w:t>efficienza</w:t>
      </w:r>
      <w:r>
        <w:rPr>
          <w:i/>
          <w:spacing w:val="-4"/>
          <w:w w:val="90"/>
          <w:sz w:val="26"/>
        </w:rPr>
        <w:t xml:space="preserve"> </w:t>
      </w:r>
      <w:r>
        <w:rPr>
          <w:i/>
          <w:w w:val="90"/>
          <w:sz w:val="26"/>
        </w:rPr>
        <w:t>negli</w:t>
      </w:r>
      <w:r>
        <w:rPr>
          <w:i/>
          <w:spacing w:val="-4"/>
          <w:w w:val="90"/>
          <w:sz w:val="26"/>
        </w:rPr>
        <w:t xml:space="preserve"> </w:t>
      </w:r>
      <w:r>
        <w:rPr>
          <w:i/>
          <w:w w:val="90"/>
          <w:sz w:val="26"/>
        </w:rPr>
        <w:t>uffici</w:t>
      </w:r>
      <w:r>
        <w:rPr>
          <w:i/>
          <w:spacing w:val="-3"/>
          <w:w w:val="90"/>
          <w:sz w:val="26"/>
        </w:rPr>
        <w:t xml:space="preserve"> </w:t>
      </w:r>
      <w:r>
        <w:rPr>
          <w:i/>
          <w:w w:val="90"/>
          <w:sz w:val="26"/>
        </w:rPr>
        <w:t>giudiziari</w:t>
      </w:r>
      <w:r w:rsidR="00217918">
        <w:rPr>
          <w:w w:val="90"/>
          <w:sz w:val="26"/>
        </w:rPr>
        <w:t>)</w:t>
      </w:r>
      <w:r>
        <w:rPr>
          <w:spacing w:val="-3"/>
          <w:w w:val="90"/>
          <w:sz w:val="26"/>
        </w:rPr>
        <w:t xml:space="preserve"> </w:t>
      </w:r>
      <w:r>
        <w:rPr>
          <w:w w:val="90"/>
          <w:sz w:val="26"/>
        </w:rPr>
        <w:t>sono</w:t>
      </w:r>
      <w:r>
        <w:rPr>
          <w:spacing w:val="-4"/>
          <w:w w:val="90"/>
          <w:sz w:val="26"/>
        </w:rPr>
        <w:t xml:space="preserve"> </w:t>
      </w:r>
      <w:r>
        <w:rPr>
          <w:w w:val="90"/>
          <w:sz w:val="26"/>
        </w:rPr>
        <w:t>contemplate</w:t>
      </w:r>
      <w:r>
        <w:rPr>
          <w:spacing w:val="-3"/>
          <w:w w:val="90"/>
          <w:sz w:val="26"/>
        </w:rPr>
        <w:t xml:space="preserve"> </w:t>
      </w:r>
      <w:r>
        <w:rPr>
          <w:w w:val="90"/>
          <w:sz w:val="26"/>
        </w:rPr>
        <w:t>tre</w:t>
      </w:r>
      <w:r>
        <w:rPr>
          <w:spacing w:val="-3"/>
          <w:w w:val="90"/>
          <w:sz w:val="26"/>
        </w:rPr>
        <w:t xml:space="preserve"> </w:t>
      </w:r>
      <w:r>
        <w:rPr>
          <w:w w:val="90"/>
          <w:sz w:val="26"/>
        </w:rPr>
        <w:t>azioni:</w:t>
      </w:r>
    </w:p>
    <w:p w14:paraId="63C47E75" w14:textId="77777777" w:rsidR="00B36098" w:rsidRDefault="00EA490E">
      <w:pPr>
        <w:pStyle w:val="Paragrafoelenco"/>
        <w:numPr>
          <w:ilvl w:val="2"/>
          <w:numId w:val="13"/>
        </w:numPr>
        <w:tabs>
          <w:tab w:val="left" w:pos="1280"/>
        </w:tabs>
        <w:spacing w:before="123"/>
        <w:ind w:hanging="361"/>
        <w:jc w:val="both"/>
        <w:rPr>
          <w:sz w:val="26"/>
        </w:rPr>
      </w:pPr>
      <w:r>
        <w:rPr>
          <w:w w:val="90"/>
          <w:sz w:val="26"/>
        </w:rPr>
        <w:t>azione</w:t>
      </w:r>
      <w:r>
        <w:rPr>
          <w:spacing w:val="-5"/>
          <w:w w:val="90"/>
          <w:sz w:val="26"/>
        </w:rPr>
        <w:t xml:space="preserve"> </w:t>
      </w:r>
      <w:r>
        <w:rPr>
          <w:w w:val="90"/>
          <w:sz w:val="26"/>
        </w:rPr>
        <w:t>2.1:</w:t>
      </w:r>
      <w:r>
        <w:rPr>
          <w:spacing w:val="-3"/>
          <w:w w:val="90"/>
          <w:sz w:val="26"/>
        </w:rPr>
        <w:t xml:space="preserve"> </w:t>
      </w:r>
      <w:r>
        <w:rPr>
          <w:i/>
          <w:w w:val="90"/>
          <w:sz w:val="26"/>
        </w:rPr>
        <w:t>aggressione</w:t>
      </w:r>
      <w:r>
        <w:rPr>
          <w:i/>
          <w:spacing w:val="-4"/>
          <w:w w:val="90"/>
          <w:sz w:val="26"/>
        </w:rPr>
        <w:t xml:space="preserve"> </w:t>
      </w:r>
      <w:r>
        <w:rPr>
          <w:i/>
          <w:w w:val="90"/>
          <w:sz w:val="26"/>
        </w:rPr>
        <w:t>dell’arretrato</w:t>
      </w:r>
      <w:r>
        <w:rPr>
          <w:w w:val="90"/>
          <w:sz w:val="26"/>
        </w:rPr>
        <w:t>,</w:t>
      </w:r>
      <w:r>
        <w:rPr>
          <w:spacing w:val="-4"/>
          <w:w w:val="90"/>
          <w:sz w:val="26"/>
        </w:rPr>
        <w:t xml:space="preserve"> </w:t>
      </w:r>
      <w:r>
        <w:rPr>
          <w:w w:val="90"/>
          <w:sz w:val="26"/>
        </w:rPr>
        <w:t>da</w:t>
      </w:r>
      <w:r>
        <w:rPr>
          <w:spacing w:val="-5"/>
          <w:w w:val="90"/>
          <w:sz w:val="26"/>
        </w:rPr>
        <w:t xml:space="preserve"> </w:t>
      </w:r>
      <w:r>
        <w:rPr>
          <w:w w:val="90"/>
          <w:sz w:val="26"/>
        </w:rPr>
        <w:t>completare</w:t>
      </w:r>
      <w:r>
        <w:rPr>
          <w:spacing w:val="-5"/>
          <w:w w:val="90"/>
          <w:sz w:val="26"/>
        </w:rPr>
        <w:t xml:space="preserve"> </w:t>
      </w:r>
      <w:r>
        <w:rPr>
          <w:w w:val="90"/>
          <w:sz w:val="26"/>
        </w:rPr>
        <w:t>entro</w:t>
      </w:r>
      <w:r>
        <w:rPr>
          <w:spacing w:val="-5"/>
          <w:w w:val="90"/>
          <w:sz w:val="26"/>
        </w:rPr>
        <w:t xml:space="preserve"> </w:t>
      </w:r>
      <w:r>
        <w:rPr>
          <w:w w:val="90"/>
          <w:sz w:val="26"/>
        </w:rPr>
        <w:t>il</w:t>
      </w:r>
      <w:r>
        <w:rPr>
          <w:spacing w:val="-4"/>
          <w:w w:val="90"/>
          <w:sz w:val="26"/>
        </w:rPr>
        <w:t xml:space="preserve"> </w:t>
      </w:r>
      <w:r>
        <w:rPr>
          <w:w w:val="90"/>
          <w:sz w:val="26"/>
        </w:rPr>
        <w:t>28/2/2023;</w:t>
      </w:r>
    </w:p>
    <w:p w14:paraId="04344665" w14:textId="77777777" w:rsidR="00B36098" w:rsidRDefault="00EA490E">
      <w:pPr>
        <w:pStyle w:val="Paragrafoelenco"/>
        <w:numPr>
          <w:ilvl w:val="2"/>
          <w:numId w:val="13"/>
        </w:numPr>
        <w:tabs>
          <w:tab w:val="left" w:pos="1279"/>
          <w:tab w:val="left" w:pos="1280"/>
        </w:tabs>
        <w:spacing w:line="288" w:lineRule="auto"/>
        <w:ind w:right="518"/>
        <w:rPr>
          <w:sz w:val="26"/>
        </w:rPr>
      </w:pPr>
      <w:r>
        <w:rPr>
          <w:w w:val="85"/>
          <w:sz w:val="26"/>
        </w:rPr>
        <w:t>azione</w:t>
      </w:r>
      <w:r>
        <w:rPr>
          <w:spacing w:val="29"/>
          <w:w w:val="85"/>
          <w:sz w:val="26"/>
        </w:rPr>
        <w:t xml:space="preserve"> </w:t>
      </w:r>
      <w:r>
        <w:rPr>
          <w:w w:val="85"/>
          <w:sz w:val="26"/>
        </w:rPr>
        <w:t>2.2:</w:t>
      </w:r>
      <w:r>
        <w:rPr>
          <w:spacing w:val="29"/>
          <w:w w:val="85"/>
          <w:sz w:val="26"/>
        </w:rPr>
        <w:t xml:space="preserve"> </w:t>
      </w:r>
      <w:r>
        <w:rPr>
          <w:i/>
          <w:w w:val="85"/>
          <w:sz w:val="26"/>
        </w:rPr>
        <w:t>individuazione</w:t>
      </w:r>
      <w:r>
        <w:rPr>
          <w:i/>
          <w:spacing w:val="30"/>
          <w:w w:val="85"/>
          <w:sz w:val="26"/>
        </w:rPr>
        <w:t xml:space="preserve"> </w:t>
      </w:r>
      <w:r>
        <w:rPr>
          <w:i/>
          <w:w w:val="85"/>
          <w:sz w:val="26"/>
        </w:rPr>
        <w:t>di</w:t>
      </w:r>
      <w:r>
        <w:rPr>
          <w:i/>
          <w:spacing w:val="29"/>
          <w:w w:val="85"/>
          <w:sz w:val="26"/>
        </w:rPr>
        <w:t xml:space="preserve"> </w:t>
      </w:r>
      <w:r>
        <w:rPr>
          <w:i/>
          <w:w w:val="85"/>
          <w:sz w:val="26"/>
        </w:rPr>
        <w:t>nuovi</w:t>
      </w:r>
      <w:r>
        <w:rPr>
          <w:i/>
          <w:spacing w:val="28"/>
          <w:w w:val="85"/>
          <w:sz w:val="26"/>
        </w:rPr>
        <w:t xml:space="preserve"> </w:t>
      </w:r>
      <w:r>
        <w:rPr>
          <w:i/>
          <w:w w:val="85"/>
          <w:sz w:val="26"/>
        </w:rPr>
        <w:t>modelli</w:t>
      </w:r>
      <w:r>
        <w:rPr>
          <w:i/>
          <w:spacing w:val="29"/>
          <w:w w:val="85"/>
          <w:sz w:val="26"/>
        </w:rPr>
        <w:t xml:space="preserve"> </w:t>
      </w:r>
      <w:r>
        <w:rPr>
          <w:i/>
          <w:w w:val="85"/>
          <w:sz w:val="26"/>
        </w:rPr>
        <w:t>per</w:t>
      </w:r>
      <w:r>
        <w:rPr>
          <w:i/>
          <w:spacing w:val="29"/>
          <w:w w:val="85"/>
          <w:sz w:val="26"/>
        </w:rPr>
        <w:t xml:space="preserve"> </w:t>
      </w:r>
      <w:r>
        <w:rPr>
          <w:i/>
          <w:w w:val="85"/>
          <w:sz w:val="26"/>
        </w:rPr>
        <w:t>la</w:t>
      </w:r>
      <w:r>
        <w:rPr>
          <w:i/>
          <w:spacing w:val="26"/>
          <w:w w:val="85"/>
          <w:sz w:val="26"/>
        </w:rPr>
        <w:t xml:space="preserve"> </w:t>
      </w:r>
      <w:r>
        <w:rPr>
          <w:i/>
          <w:w w:val="85"/>
          <w:sz w:val="26"/>
        </w:rPr>
        <w:t>gestione</w:t>
      </w:r>
      <w:r>
        <w:rPr>
          <w:i/>
          <w:spacing w:val="29"/>
          <w:w w:val="85"/>
          <w:sz w:val="26"/>
        </w:rPr>
        <w:t xml:space="preserve"> </w:t>
      </w:r>
      <w:r>
        <w:rPr>
          <w:i/>
          <w:w w:val="85"/>
          <w:sz w:val="26"/>
        </w:rPr>
        <w:t>dei</w:t>
      </w:r>
      <w:r>
        <w:rPr>
          <w:i/>
          <w:spacing w:val="27"/>
          <w:w w:val="85"/>
          <w:sz w:val="26"/>
        </w:rPr>
        <w:t xml:space="preserve"> </w:t>
      </w:r>
      <w:r>
        <w:rPr>
          <w:i/>
          <w:w w:val="85"/>
          <w:sz w:val="26"/>
        </w:rPr>
        <w:t>flussi</w:t>
      </w:r>
      <w:r>
        <w:rPr>
          <w:i/>
          <w:spacing w:val="29"/>
          <w:w w:val="85"/>
          <w:sz w:val="26"/>
        </w:rPr>
        <w:t xml:space="preserve"> </w:t>
      </w:r>
      <w:r>
        <w:rPr>
          <w:i/>
          <w:w w:val="85"/>
          <w:sz w:val="26"/>
        </w:rPr>
        <w:t>in</w:t>
      </w:r>
      <w:r>
        <w:rPr>
          <w:i/>
          <w:spacing w:val="28"/>
          <w:w w:val="85"/>
          <w:sz w:val="26"/>
        </w:rPr>
        <w:t xml:space="preserve"> </w:t>
      </w:r>
      <w:r>
        <w:rPr>
          <w:i/>
          <w:w w:val="85"/>
          <w:sz w:val="26"/>
        </w:rPr>
        <w:t>ingresso</w:t>
      </w:r>
      <w:r>
        <w:rPr>
          <w:w w:val="85"/>
          <w:sz w:val="26"/>
        </w:rPr>
        <w:t>,</w:t>
      </w:r>
      <w:r>
        <w:rPr>
          <w:spacing w:val="29"/>
          <w:w w:val="85"/>
          <w:sz w:val="26"/>
        </w:rPr>
        <w:t xml:space="preserve"> </w:t>
      </w:r>
      <w:r>
        <w:rPr>
          <w:w w:val="85"/>
          <w:sz w:val="26"/>
        </w:rPr>
        <w:t>da</w:t>
      </w:r>
      <w:r>
        <w:rPr>
          <w:spacing w:val="-52"/>
          <w:w w:val="85"/>
          <w:sz w:val="26"/>
        </w:rPr>
        <w:t xml:space="preserve"> </w:t>
      </w:r>
      <w:r>
        <w:rPr>
          <w:w w:val="95"/>
          <w:sz w:val="26"/>
        </w:rPr>
        <w:t>completare</w:t>
      </w:r>
      <w:r>
        <w:rPr>
          <w:spacing w:val="5"/>
          <w:w w:val="95"/>
          <w:sz w:val="26"/>
        </w:rPr>
        <w:t xml:space="preserve"> </w:t>
      </w:r>
      <w:r>
        <w:rPr>
          <w:w w:val="95"/>
          <w:sz w:val="26"/>
        </w:rPr>
        <w:t>entro</w:t>
      </w:r>
      <w:r>
        <w:rPr>
          <w:spacing w:val="6"/>
          <w:w w:val="95"/>
          <w:sz w:val="26"/>
        </w:rPr>
        <w:t xml:space="preserve"> </w:t>
      </w:r>
      <w:r>
        <w:rPr>
          <w:w w:val="95"/>
          <w:sz w:val="26"/>
        </w:rPr>
        <w:t>il</w:t>
      </w:r>
      <w:r>
        <w:rPr>
          <w:spacing w:val="5"/>
          <w:w w:val="95"/>
          <w:sz w:val="26"/>
        </w:rPr>
        <w:t xml:space="preserve"> </w:t>
      </w:r>
      <w:r>
        <w:rPr>
          <w:w w:val="95"/>
          <w:sz w:val="26"/>
        </w:rPr>
        <w:t>30/4/2023;</w:t>
      </w:r>
    </w:p>
    <w:p w14:paraId="5C01CA77" w14:textId="3EF6B431" w:rsidR="00B36098" w:rsidRPr="00DC1679" w:rsidRDefault="00EA490E" w:rsidP="00DC1679">
      <w:pPr>
        <w:pStyle w:val="Paragrafoelenco"/>
        <w:numPr>
          <w:ilvl w:val="2"/>
          <w:numId w:val="13"/>
        </w:numPr>
        <w:tabs>
          <w:tab w:val="left" w:pos="1279"/>
          <w:tab w:val="left" w:pos="1280"/>
        </w:tabs>
        <w:spacing w:before="123" w:line="288" w:lineRule="auto"/>
        <w:ind w:right="522"/>
        <w:rPr>
          <w:sz w:val="26"/>
        </w:rPr>
      </w:pPr>
      <w:r>
        <w:rPr>
          <w:w w:val="85"/>
          <w:sz w:val="26"/>
        </w:rPr>
        <w:t>azione</w:t>
      </w:r>
      <w:r>
        <w:rPr>
          <w:spacing w:val="18"/>
          <w:w w:val="85"/>
          <w:sz w:val="26"/>
        </w:rPr>
        <w:t xml:space="preserve"> </w:t>
      </w:r>
      <w:r>
        <w:rPr>
          <w:w w:val="85"/>
          <w:sz w:val="26"/>
        </w:rPr>
        <w:t>2.3</w:t>
      </w:r>
      <w:r>
        <w:rPr>
          <w:spacing w:val="18"/>
          <w:w w:val="85"/>
          <w:sz w:val="26"/>
        </w:rPr>
        <w:t xml:space="preserve"> </w:t>
      </w:r>
      <w:r>
        <w:rPr>
          <w:i/>
          <w:w w:val="85"/>
          <w:sz w:val="26"/>
        </w:rPr>
        <w:t>supporto</w:t>
      </w:r>
      <w:r>
        <w:rPr>
          <w:i/>
          <w:spacing w:val="16"/>
          <w:w w:val="85"/>
          <w:sz w:val="26"/>
        </w:rPr>
        <w:t xml:space="preserve"> </w:t>
      </w:r>
      <w:r>
        <w:rPr>
          <w:i/>
          <w:w w:val="85"/>
          <w:sz w:val="26"/>
        </w:rPr>
        <w:t>tecnologico</w:t>
      </w:r>
      <w:r>
        <w:rPr>
          <w:i/>
          <w:spacing w:val="17"/>
          <w:w w:val="85"/>
          <w:sz w:val="26"/>
        </w:rPr>
        <w:t xml:space="preserve"> </w:t>
      </w:r>
      <w:r>
        <w:rPr>
          <w:i/>
          <w:w w:val="85"/>
          <w:sz w:val="26"/>
        </w:rPr>
        <w:t>nello</w:t>
      </w:r>
      <w:r>
        <w:rPr>
          <w:i/>
          <w:spacing w:val="16"/>
          <w:w w:val="85"/>
          <w:sz w:val="26"/>
        </w:rPr>
        <w:t xml:space="preserve"> </w:t>
      </w:r>
      <w:r>
        <w:rPr>
          <w:i/>
          <w:w w:val="85"/>
          <w:sz w:val="26"/>
        </w:rPr>
        <w:t>svolgimento</w:t>
      </w:r>
      <w:r>
        <w:rPr>
          <w:i/>
          <w:spacing w:val="17"/>
          <w:w w:val="85"/>
          <w:sz w:val="26"/>
        </w:rPr>
        <w:t xml:space="preserve"> </w:t>
      </w:r>
      <w:r>
        <w:rPr>
          <w:i/>
          <w:w w:val="85"/>
          <w:sz w:val="26"/>
        </w:rPr>
        <w:t>della</w:t>
      </w:r>
      <w:r>
        <w:rPr>
          <w:i/>
          <w:spacing w:val="14"/>
          <w:w w:val="85"/>
          <w:sz w:val="26"/>
        </w:rPr>
        <w:t xml:space="preserve"> </w:t>
      </w:r>
      <w:r>
        <w:rPr>
          <w:i/>
          <w:w w:val="85"/>
          <w:sz w:val="26"/>
        </w:rPr>
        <w:t>causa</w:t>
      </w:r>
      <w:r>
        <w:rPr>
          <w:w w:val="85"/>
          <w:sz w:val="26"/>
        </w:rPr>
        <w:t>,</w:t>
      </w:r>
      <w:r>
        <w:rPr>
          <w:spacing w:val="18"/>
          <w:w w:val="85"/>
          <w:sz w:val="26"/>
        </w:rPr>
        <w:t xml:space="preserve"> </w:t>
      </w:r>
      <w:r>
        <w:rPr>
          <w:w w:val="85"/>
          <w:sz w:val="26"/>
        </w:rPr>
        <w:t>da</w:t>
      </w:r>
      <w:r>
        <w:rPr>
          <w:spacing w:val="17"/>
          <w:w w:val="85"/>
          <w:sz w:val="26"/>
        </w:rPr>
        <w:t xml:space="preserve"> </w:t>
      </w:r>
      <w:r>
        <w:rPr>
          <w:w w:val="85"/>
          <w:sz w:val="26"/>
        </w:rPr>
        <w:t>completare</w:t>
      </w:r>
      <w:r>
        <w:rPr>
          <w:spacing w:val="17"/>
          <w:w w:val="85"/>
          <w:sz w:val="26"/>
        </w:rPr>
        <w:t xml:space="preserve"> </w:t>
      </w:r>
      <w:r>
        <w:rPr>
          <w:w w:val="85"/>
          <w:sz w:val="26"/>
        </w:rPr>
        <w:t>entro</w:t>
      </w:r>
      <w:r>
        <w:rPr>
          <w:spacing w:val="17"/>
          <w:w w:val="85"/>
          <w:sz w:val="26"/>
        </w:rPr>
        <w:t xml:space="preserve"> </w:t>
      </w:r>
      <w:r>
        <w:rPr>
          <w:w w:val="85"/>
          <w:sz w:val="26"/>
        </w:rPr>
        <w:t>il</w:t>
      </w:r>
      <w:r>
        <w:rPr>
          <w:spacing w:val="-53"/>
          <w:w w:val="85"/>
          <w:sz w:val="26"/>
        </w:rPr>
        <w:t xml:space="preserve"> </w:t>
      </w:r>
      <w:r>
        <w:rPr>
          <w:w w:val="95"/>
          <w:sz w:val="26"/>
        </w:rPr>
        <w:t>30/9/2023.</w:t>
      </w:r>
    </w:p>
    <w:p w14:paraId="4BC1303D" w14:textId="77777777" w:rsidR="00B36098" w:rsidRDefault="00EA490E">
      <w:pPr>
        <w:pStyle w:val="Paragrafoelenco"/>
        <w:numPr>
          <w:ilvl w:val="1"/>
          <w:numId w:val="13"/>
        </w:numPr>
        <w:tabs>
          <w:tab w:val="left" w:pos="985"/>
        </w:tabs>
        <w:spacing w:before="237"/>
        <w:ind w:left="984" w:hanging="426"/>
        <w:rPr>
          <w:sz w:val="26"/>
        </w:rPr>
      </w:pPr>
      <w:r>
        <w:rPr>
          <w:b/>
          <w:w w:val="85"/>
          <w:sz w:val="26"/>
        </w:rPr>
        <w:t>–</w:t>
      </w:r>
      <w:r>
        <w:rPr>
          <w:b/>
          <w:spacing w:val="11"/>
          <w:w w:val="85"/>
          <w:sz w:val="26"/>
        </w:rPr>
        <w:t xml:space="preserve"> </w:t>
      </w:r>
      <w:r>
        <w:rPr>
          <w:w w:val="85"/>
          <w:sz w:val="26"/>
        </w:rPr>
        <w:t>A</w:t>
      </w:r>
      <w:r>
        <w:rPr>
          <w:spacing w:val="12"/>
          <w:w w:val="85"/>
          <w:sz w:val="26"/>
        </w:rPr>
        <w:t xml:space="preserve"> </w:t>
      </w:r>
      <w:r>
        <w:rPr>
          <w:w w:val="85"/>
          <w:sz w:val="26"/>
        </w:rPr>
        <w:t>sua</w:t>
      </w:r>
      <w:r>
        <w:rPr>
          <w:spacing w:val="15"/>
          <w:w w:val="85"/>
          <w:sz w:val="26"/>
        </w:rPr>
        <w:t xml:space="preserve"> </w:t>
      </w:r>
      <w:r>
        <w:rPr>
          <w:w w:val="85"/>
          <w:sz w:val="26"/>
        </w:rPr>
        <w:t>volta,</w:t>
      </w:r>
      <w:r>
        <w:rPr>
          <w:spacing w:val="12"/>
          <w:w w:val="85"/>
          <w:sz w:val="26"/>
        </w:rPr>
        <w:t xml:space="preserve"> </w:t>
      </w:r>
      <w:r>
        <w:rPr>
          <w:w w:val="85"/>
          <w:sz w:val="26"/>
        </w:rPr>
        <w:t>l’azione</w:t>
      </w:r>
      <w:r>
        <w:rPr>
          <w:spacing w:val="12"/>
          <w:w w:val="85"/>
          <w:sz w:val="26"/>
        </w:rPr>
        <w:t xml:space="preserve"> </w:t>
      </w:r>
      <w:r>
        <w:rPr>
          <w:w w:val="85"/>
          <w:sz w:val="26"/>
        </w:rPr>
        <w:t>2.1</w:t>
      </w:r>
      <w:r>
        <w:rPr>
          <w:spacing w:val="14"/>
          <w:w w:val="85"/>
          <w:sz w:val="26"/>
        </w:rPr>
        <w:t xml:space="preserve"> </w:t>
      </w:r>
      <w:r>
        <w:rPr>
          <w:i/>
          <w:w w:val="85"/>
          <w:sz w:val="26"/>
        </w:rPr>
        <w:t>aggressione</w:t>
      </w:r>
      <w:r>
        <w:rPr>
          <w:i/>
          <w:spacing w:val="12"/>
          <w:w w:val="85"/>
          <w:sz w:val="26"/>
        </w:rPr>
        <w:t xml:space="preserve"> </w:t>
      </w:r>
      <w:r>
        <w:rPr>
          <w:i/>
          <w:w w:val="85"/>
          <w:sz w:val="26"/>
        </w:rPr>
        <w:t>dell’arretrato</w:t>
      </w:r>
      <w:r>
        <w:rPr>
          <w:i/>
          <w:spacing w:val="13"/>
          <w:w w:val="85"/>
          <w:sz w:val="26"/>
        </w:rPr>
        <w:t xml:space="preserve"> </w:t>
      </w:r>
      <w:r>
        <w:rPr>
          <w:w w:val="85"/>
          <w:sz w:val="26"/>
        </w:rPr>
        <w:t>si</w:t>
      </w:r>
      <w:r>
        <w:rPr>
          <w:spacing w:val="12"/>
          <w:w w:val="85"/>
          <w:sz w:val="26"/>
        </w:rPr>
        <w:t xml:space="preserve"> </w:t>
      </w:r>
      <w:r>
        <w:rPr>
          <w:w w:val="85"/>
          <w:sz w:val="26"/>
        </w:rPr>
        <w:t>articola</w:t>
      </w:r>
      <w:r>
        <w:rPr>
          <w:spacing w:val="11"/>
          <w:w w:val="85"/>
          <w:sz w:val="26"/>
        </w:rPr>
        <w:t xml:space="preserve"> </w:t>
      </w:r>
      <w:r>
        <w:rPr>
          <w:w w:val="85"/>
          <w:sz w:val="26"/>
        </w:rPr>
        <w:t>in:</w:t>
      </w:r>
    </w:p>
    <w:p w14:paraId="4D647B69" w14:textId="77777777" w:rsidR="00B36098" w:rsidRDefault="00EA490E">
      <w:pPr>
        <w:pStyle w:val="Paragrafoelenco"/>
        <w:numPr>
          <w:ilvl w:val="2"/>
          <w:numId w:val="13"/>
        </w:numPr>
        <w:tabs>
          <w:tab w:val="left" w:pos="1639"/>
          <w:tab w:val="left" w:pos="1640"/>
        </w:tabs>
        <w:ind w:left="1639" w:hanging="361"/>
        <w:rPr>
          <w:sz w:val="26"/>
        </w:rPr>
      </w:pPr>
      <w:r>
        <w:rPr>
          <w:w w:val="80"/>
          <w:sz w:val="26"/>
        </w:rPr>
        <w:t>attività</w:t>
      </w:r>
      <w:r>
        <w:rPr>
          <w:spacing w:val="24"/>
          <w:w w:val="80"/>
          <w:sz w:val="26"/>
        </w:rPr>
        <w:t xml:space="preserve"> </w:t>
      </w:r>
      <w:r>
        <w:rPr>
          <w:w w:val="80"/>
          <w:sz w:val="26"/>
        </w:rPr>
        <w:t>1:</w:t>
      </w:r>
      <w:r>
        <w:rPr>
          <w:spacing w:val="22"/>
          <w:w w:val="80"/>
          <w:sz w:val="26"/>
        </w:rPr>
        <w:t xml:space="preserve"> </w:t>
      </w:r>
      <w:r>
        <w:rPr>
          <w:i/>
          <w:w w:val="80"/>
          <w:sz w:val="26"/>
        </w:rPr>
        <w:t>ricognizione</w:t>
      </w:r>
      <w:r>
        <w:rPr>
          <w:i/>
          <w:spacing w:val="22"/>
          <w:w w:val="80"/>
          <w:sz w:val="26"/>
        </w:rPr>
        <w:t xml:space="preserve"> </w:t>
      </w:r>
      <w:r>
        <w:rPr>
          <w:i/>
          <w:w w:val="80"/>
          <w:sz w:val="26"/>
        </w:rPr>
        <w:t>qualitativa</w:t>
      </w:r>
      <w:r>
        <w:rPr>
          <w:i/>
          <w:spacing w:val="21"/>
          <w:w w:val="80"/>
          <w:sz w:val="26"/>
        </w:rPr>
        <w:t xml:space="preserve"> </w:t>
      </w:r>
      <w:r>
        <w:rPr>
          <w:i/>
          <w:w w:val="80"/>
          <w:sz w:val="26"/>
        </w:rPr>
        <w:t>dell’arretrato</w:t>
      </w:r>
      <w:r>
        <w:rPr>
          <w:w w:val="80"/>
          <w:sz w:val="26"/>
        </w:rPr>
        <w:t>;</w:t>
      </w:r>
    </w:p>
    <w:p w14:paraId="22DF5086" w14:textId="77777777" w:rsidR="00B36098" w:rsidRDefault="00EA490E">
      <w:pPr>
        <w:pStyle w:val="Paragrafoelenco"/>
        <w:numPr>
          <w:ilvl w:val="2"/>
          <w:numId w:val="13"/>
        </w:numPr>
        <w:tabs>
          <w:tab w:val="left" w:pos="1639"/>
          <w:tab w:val="left" w:pos="1640"/>
        </w:tabs>
        <w:ind w:left="1639" w:hanging="361"/>
        <w:rPr>
          <w:sz w:val="26"/>
        </w:rPr>
      </w:pPr>
      <w:r>
        <w:rPr>
          <w:w w:val="80"/>
          <w:sz w:val="26"/>
        </w:rPr>
        <w:t>attività</w:t>
      </w:r>
      <w:r>
        <w:rPr>
          <w:spacing w:val="10"/>
          <w:w w:val="80"/>
          <w:sz w:val="26"/>
        </w:rPr>
        <w:t xml:space="preserve"> </w:t>
      </w:r>
      <w:r>
        <w:rPr>
          <w:w w:val="80"/>
          <w:sz w:val="26"/>
        </w:rPr>
        <w:t>2:</w:t>
      </w:r>
      <w:r>
        <w:rPr>
          <w:spacing w:val="8"/>
          <w:w w:val="80"/>
          <w:sz w:val="26"/>
        </w:rPr>
        <w:t xml:space="preserve"> </w:t>
      </w:r>
      <w:r>
        <w:rPr>
          <w:i/>
          <w:w w:val="80"/>
          <w:sz w:val="26"/>
        </w:rPr>
        <w:t>elaborazione</w:t>
      </w:r>
      <w:r>
        <w:rPr>
          <w:i/>
          <w:spacing w:val="9"/>
          <w:w w:val="80"/>
          <w:sz w:val="26"/>
        </w:rPr>
        <w:t xml:space="preserve"> </w:t>
      </w:r>
      <w:r>
        <w:rPr>
          <w:i/>
          <w:w w:val="80"/>
          <w:sz w:val="26"/>
        </w:rPr>
        <w:t>di</w:t>
      </w:r>
      <w:r>
        <w:rPr>
          <w:i/>
          <w:spacing w:val="7"/>
          <w:w w:val="80"/>
          <w:sz w:val="26"/>
        </w:rPr>
        <w:t xml:space="preserve"> </w:t>
      </w:r>
      <w:r>
        <w:rPr>
          <w:i/>
          <w:w w:val="80"/>
          <w:sz w:val="26"/>
        </w:rPr>
        <w:t>modelli</w:t>
      </w:r>
      <w:r>
        <w:rPr>
          <w:i/>
          <w:spacing w:val="8"/>
          <w:w w:val="80"/>
          <w:sz w:val="26"/>
        </w:rPr>
        <w:t xml:space="preserve"> </w:t>
      </w:r>
      <w:r>
        <w:rPr>
          <w:i/>
          <w:w w:val="80"/>
          <w:sz w:val="26"/>
        </w:rPr>
        <w:t>organizzativi</w:t>
      </w:r>
      <w:r>
        <w:rPr>
          <w:i/>
          <w:spacing w:val="8"/>
          <w:w w:val="80"/>
          <w:sz w:val="26"/>
        </w:rPr>
        <w:t xml:space="preserve"> </w:t>
      </w:r>
      <w:r>
        <w:rPr>
          <w:i/>
          <w:w w:val="80"/>
          <w:sz w:val="26"/>
        </w:rPr>
        <w:t>di</w:t>
      </w:r>
      <w:r>
        <w:rPr>
          <w:i/>
          <w:spacing w:val="9"/>
          <w:w w:val="80"/>
          <w:sz w:val="26"/>
        </w:rPr>
        <w:t xml:space="preserve"> </w:t>
      </w:r>
      <w:r>
        <w:rPr>
          <w:i/>
          <w:w w:val="80"/>
          <w:sz w:val="26"/>
        </w:rPr>
        <w:t>aggressione</w:t>
      </w:r>
      <w:r>
        <w:rPr>
          <w:i/>
          <w:spacing w:val="9"/>
          <w:w w:val="80"/>
          <w:sz w:val="26"/>
        </w:rPr>
        <w:t xml:space="preserve"> </w:t>
      </w:r>
      <w:r>
        <w:rPr>
          <w:i/>
          <w:w w:val="80"/>
          <w:sz w:val="26"/>
        </w:rPr>
        <w:t>dell’arretrato</w:t>
      </w:r>
      <w:r>
        <w:rPr>
          <w:w w:val="80"/>
          <w:sz w:val="26"/>
        </w:rPr>
        <w:t>;</w:t>
      </w:r>
    </w:p>
    <w:p w14:paraId="6C20F54D" w14:textId="77777777" w:rsidR="00B36098" w:rsidRDefault="00EA490E">
      <w:pPr>
        <w:pStyle w:val="Paragrafoelenco"/>
        <w:numPr>
          <w:ilvl w:val="2"/>
          <w:numId w:val="13"/>
        </w:numPr>
        <w:tabs>
          <w:tab w:val="left" w:pos="1639"/>
          <w:tab w:val="left" w:pos="1640"/>
        </w:tabs>
        <w:ind w:left="1639" w:hanging="361"/>
        <w:rPr>
          <w:i/>
          <w:sz w:val="26"/>
        </w:rPr>
      </w:pPr>
      <w:r>
        <w:rPr>
          <w:w w:val="80"/>
          <w:sz w:val="26"/>
        </w:rPr>
        <w:t>attività</w:t>
      </w:r>
      <w:r>
        <w:rPr>
          <w:spacing w:val="17"/>
          <w:w w:val="80"/>
          <w:sz w:val="26"/>
        </w:rPr>
        <w:t xml:space="preserve"> </w:t>
      </w:r>
      <w:r>
        <w:rPr>
          <w:w w:val="80"/>
          <w:sz w:val="26"/>
        </w:rPr>
        <w:t>3:</w:t>
      </w:r>
      <w:r>
        <w:rPr>
          <w:spacing w:val="15"/>
          <w:w w:val="80"/>
          <w:sz w:val="26"/>
        </w:rPr>
        <w:t xml:space="preserve"> </w:t>
      </w:r>
      <w:r>
        <w:rPr>
          <w:i/>
          <w:w w:val="80"/>
          <w:sz w:val="26"/>
        </w:rPr>
        <w:t>allocazione</w:t>
      </w:r>
      <w:r>
        <w:rPr>
          <w:i/>
          <w:spacing w:val="15"/>
          <w:w w:val="80"/>
          <w:sz w:val="26"/>
        </w:rPr>
        <w:t xml:space="preserve"> </w:t>
      </w:r>
      <w:r>
        <w:rPr>
          <w:i/>
          <w:w w:val="80"/>
          <w:sz w:val="26"/>
        </w:rPr>
        <w:t>delle</w:t>
      </w:r>
      <w:r>
        <w:rPr>
          <w:i/>
          <w:spacing w:val="12"/>
          <w:w w:val="80"/>
          <w:sz w:val="26"/>
        </w:rPr>
        <w:t xml:space="preserve"> </w:t>
      </w:r>
      <w:r>
        <w:rPr>
          <w:i/>
          <w:w w:val="80"/>
          <w:sz w:val="26"/>
        </w:rPr>
        <w:t>risorse.</w:t>
      </w:r>
    </w:p>
    <w:p w14:paraId="476F75E5" w14:textId="77777777" w:rsidR="00B36098" w:rsidRDefault="00B36098">
      <w:pPr>
        <w:pStyle w:val="Corpotesto"/>
        <w:rPr>
          <w:i/>
          <w:sz w:val="28"/>
        </w:rPr>
      </w:pPr>
    </w:p>
    <w:p w14:paraId="1A0AB3D3" w14:textId="77777777" w:rsidR="00B36098" w:rsidRDefault="00B36098">
      <w:pPr>
        <w:pStyle w:val="Corpotesto"/>
        <w:rPr>
          <w:i/>
          <w:sz w:val="27"/>
        </w:rPr>
      </w:pPr>
    </w:p>
    <w:p w14:paraId="27A17321" w14:textId="77777777" w:rsidR="00B36098" w:rsidRPr="005E680A" w:rsidRDefault="00EA490E" w:rsidP="0048062B">
      <w:pPr>
        <w:pStyle w:val="Titolo1"/>
        <w:numPr>
          <w:ilvl w:val="0"/>
          <w:numId w:val="13"/>
        </w:numPr>
        <w:tabs>
          <w:tab w:val="left" w:pos="812"/>
        </w:tabs>
        <w:ind w:hanging="253"/>
        <w:rPr>
          <w:b w:val="0"/>
          <w:bCs w:val="0"/>
          <w:spacing w:val="-1"/>
        </w:rPr>
      </w:pPr>
      <w:bookmarkStart w:id="3" w:name="_bookmark1"/>
      <w:bookmarkStart w:id="4" w:name="_Toc123145515"/>
      <w:bookmarkEnd w:id="3"/>
      <w:r>
        <w:t>–</w:t>
      </w:r>
      <w:r>
        <w:rPr>
          <w:spacing w:val="1"/>
        </w:rPr>
        <w:t xml:space="preserve"> </w:t>
      </w:r>
      <w:r w:rsidRPr="005E680A">
        <w:rPr>
          <w:bCs w:val="0"/>
          <w:spacing w:val="-1"/>
        </w:rPr>
        <w:t>L’attività 1, ricognizione qualitativa dell’arretrato, da compiere nell’àmbito dell’azione 2.1, aggressione dell’arretrato</w:t>
      </w:r>
      <w:bookmarkEnd w:id="4"/>
    </w:p>
    <w:p w14:paraId="77CA8BC8" w14:textId="77777777" w:rsidR="00B36098" w:rsidRDefault="00B36098">
      <w:pPr>
        <w:pStyle w:val="Corpotesto"/>
        <w:spacing w:before="8"/>
        <w:rPr>
          <w:b/>
          <w:i/>
          <w:sz w:val="33"/>
        </w:rPr>
      </w:pPr>
    </w:p>
    <w:p w14:paraId="3555FF5C" w14:textId="1A5492A6" w:rsidR="00B36098" w:rsidRDefault="00EA490E" w:rsidP="00ED23F7">
      <w:pPr>
        <w:pStyle w:val="Paragrafoelenco"/>
        <w:numPr>
          <w:ilvl w:val="1"/>
          <w:numId w:val="13"/>
        </w:numPr>
        <w:tabs>
          <w:tab w:val="left" w:pos="1014"/>
        </w:tabs>
        <w:spacing w:before="0" w:line="288" w:lineRule="auto"/>
        <w:ind w:right="520" w:firstLine="0"/>
        <w:jc w:val="both"/>
        <w:rPr>
          <w:sz w:val="28"/>
        </w:rPr>
      </w:pPr>
      <w:r>
        <w:rPr>
          <w:b/>
          <w:w w:val="90"/>
          <w:sz w:val="26"/>
        </w:rPr>
        <w:t>–</w:t>
      </w:r>
      <w:r>
        <w:rPr>
          <w:b/>
          <w:spacing w:val="28"/>
          <w:w w:val="90"/>
          <w:sz w:val="26"/>
        </w:rPr>
        <w:t xml:space="preserve"> </w:t>
      </w:r>
      <w:r>
        <w:rPr>
          <w:w w:val="90"/>
          <w:sz w:val="26"/>
        </w:rPr>
        <w:t>In</w:t>
      </w:r>
      <w:r>
        <w:rPr>
          <w:spacing w:val="29"/>
          <w:w w:val="90"/>
          <w:sz w:val="26"/>
        </w:rPr>
        <w:t xml:space="preserve"> </w:t>
      </w:r>
      <w:r>
        <w:rPr>
          <w:w w:val="90"/>
          <w:sz w:val="26"/>
        </w:rPr>
        <w:t>questa</w:t>
      </w:r>
      <w:r>
        <w:rPr>
          <w:spacing w:val="29"/>
          <w:w w:val="90"/>
          <w:sz w:val="26"/>
        </w:rPr>
        <w:t xml:space="preserve"> </w:t>
      </w:r>
      <w:r>
        <w:rPr>
          <w:w w:val="90"/>
          <w:sz w:val="26"/>
        </w:rPr>
        <w:t>sede,</w:t>
      </w:r>
      <w:r>
        <w:rPr>
          <w:spacing w:val="29"/>
          <w:w w:val="90"/>
          <w:sz w:val="26"/>
        </w:rPr>
        <w:t xml:space="preserve"> </w:t>
      </w:r>
      <w:r>
        <w:rPr>
          <w:w w:val="90"/>
          <w:sz w:val="26"/>
        </w:rPr>
        <w:t>l’attenzione</w:t>
      </w:r>
      <w:r>
        <w:rPr>
          <w:spacing w:val="29"/>
          <w:w w:val="90"/>
          <w:sz w:val="26"/>
        </w:rPr>
        <w:t xml:space="preserve"> </w:t>
      </w:r>
      <w:r>
        <w:rPr>
          <w:w w:val="90"/>
          <w:sz w:val="26"/>
        </w:rPr>
        <w:t>va</w:t>
      </w:r>
      <w:r>
        <w:rPr>
          <w:spacing w:val="29"/>
          <w:w w:val="90"/>
          <w:sz w:val="26"/>
        </w:rPr>
        <w:t xml:space="preserve"> </w:t>
      </w:r>
      <w:r>
        <w:rPr>
          <w:w w:val="90"/>
          <w:sz w:val="26"/>
        </w:rPr>
        <w:t>focalizzata</w:t>
      </w:r>
      <w:r>
        <w:rPr>
          <w:spacing w:val="29"/>
          <w:w w:val="90"/>
          <w:sz w:val="26"/>
        </w:rPr>
        <w:t xml:space="preserve"> </w:t>
      </w:r>
      <w:r>
        <w:rPr>
          <w:w w:val="90"/>
          <w:sz w:val="26"/>
        </w:rPr>
        <w:t>sull’attività</w:t>
      </w:r>
      <w:r>
        <w:rPr>
          <w:spacing w:val="29"/>
          <w:w w:val="90"/>
          <w:sz w:val="26"/>
        </w:rPr>
        <w:t xml:space="preserve"> </w:t>
      </w:r>
      <w:r>
        <w:rPr>
          <w:w w:val="90"/>
          <w:sz w:val="26"/>
        </w:rPr>
        <w:t>1,</w:t>
      </w:r>
      <w:r>
        <w:rPr>
          <w:spacing w:val="31"/>
          <w:w w:val="90"/>
          <w:sz w:val="26"/>
        </w:rPr>
        <w:t xml:space="preserve"> </w:t>
      </w:r>
      <w:r>
        <w:rPr>
          <w:i/>
          <w:w w:val="90"/>
          <w:sz w:val="26"/>
        </w:rPr>
        <w:t>ricognizione</w:t>
      </w:r>
      <w:r>
        <w:rPr>
          <w:i/>
          <w:spacing w:val="30"/>
          <w:w w:val="90"/>
          <w:sz w:val="26"/>
        </w:rPr>
        <w:t xml:space="preserve"> </w:t>
      </w:r>
      <w:r>
        <w:rPr>
          <w:i/>
          <w:w w:val="90"/>
          <w:sz w:val="26"/>
        </w:rPr>
        <w:t>qualitativa</w:t>
      </w:r>
      <w:r>
        <w:rPr>
          <w:i/>
          <w:spacing w:val="-55"/>
          <w:w w:val="90"/>
          <w:sz w:val="26"/>
        </w:rPr>
        <w:t xml:space="preserve"> </w:t>
      </w:r>
      <w:r>
        <w:rPr>
          <w:i/>
          <w:w w:val="90"/>
          <w:sz w:val="26"/>
        </w:rPr>
        <w:t>dell’arretrato</w:t>
      </w:r>
      <w:r>
        <w:rPr>
          <w:w w:val="90"/>
          <w:sz w:val="26"/>
        </w:rPr>
        <w:t>,</w:t>
      </w:r>
      <w:r>
        <w:rPr>
          <w:spacing w:val="-5"/>
          <w:w w:val="90"/>
          <w:sz w:val="26"/>
        </w:rPr>
        <w:t xml:space="preserve"> </w:t>
      </w:r>
      <w:r>
        <w:rPr>
          <w:w w:val="90"/>
          <w:sz w:val="26"/>
        </w:rPr>
        <w:t>relativa</w:t>
      </w:r>
      <w:r>
        <w:rPr>
          <w:spacing w:val="-5"/>
          <w:w w:val="90"/>
          <w:sz w:val="26"/>
        </w:rPr>
        <w:t xml:space="preserve"> </w:t>
      </w:r>
      <w:r>
        <w:rPr>
          <w:w w:val="90"/>
          <w:sz w:val="26"/>
        </w:rPr>
        <w:t>all’azione</w:t>
      </w:r>
      <w:r>
        <w:rPr>
          <w:spacing w:val="-6"/>
          <w:w w:val="90"/>
          <w:sz w:val="26"/>
        </w:rPr>
        <w:t xml:space="preserve"> </w:t>
      </w:r>
      <w:r>
        <w:rPr>
          <w:w w:val="90"/>
          <w:sz w:val="26"/>
        </w:rPr>
        <w:t>2.1,</w:t>
      </w:r>
      <w:r>
        <w:rPr>
          <w:spacing w:val="-3"/>
          <w:w w:val="90"/>
          <w:sz w:val="26"/>
        </w:rPr>
        <w:t xml:space="preserve"> </w:t>
      </w:r>
      <w:r>
        <w:rPr>
          <w:i/>
          <w:w w:val="90"/>
          <w:sz w:val="26"/>
        </w:rPr>
        <w:t>aggressione</w:t>
      </w:r>
      <w:r>
        <w:rPr>
          <w:i/>
          <w:spacing w:val="-5"/>
          <w:w w:val="90"/>
          <w:sz w:val="26"/>
        </w:rPr>
        <w:t xml:space="preserve"> </w:t>
      </w:r>
      <w:r>
        <w:rPr>
          <w:i/>
          <w:w w:val="90"/>
          <w:sz w:val="26"/>
        </w:rPr>
        <w:t>dell’arretrato</w:t>
      </w:r>
      <w:r>
        <w:rPr>
          <w:w w:val="90"/>
          <w:sz w:val="26"/>
        </w:rPr>
        <w:t>.</w:t>
      </w:r>
      <w:r w:rsidR="001E3C25">
        <w:rPr>
          <w:w w:val="90"/>
          <w:sz w:val="26"/>
        </w:rPr>
        <w:t xml:space="preserve"> </w:t>
      </w:r>
      <w:r w:rsidRPr="001E3C25">
        <w:rPr>
          <w:w w:val="95"/>
          <w:sz w:val="26"/>
        </w:rPr>
        <w:t>Come si vede, occorre fornire una «</w:t>
      </w:r>
      <w:r w:rsidRPr="001E3C25">
        <w:rPr>
          <w:i/>
          <w:w w:val="95"/>
          <w:sz w:val="26"/>
        </w:rPr>
        <w:t>fotografia qualitativa</w:t>
      </w:r>
      <w:r w:rsidRPr="001E3C25">
        <w:rPr>
          <w:w w:val="95"/>
          <w:sz w:val="26"/>
        </w:rPr>
        <w:t>» dell’arretrato, in</w:t>
      </w:r>
      <w:r w:rsidRPr="001E3C25">
        <w:rPr>
          <w:spacing w:val="1"/>
          <w:w w:val="95"/>
          <w:sz w:val="26"/>
        </w:rPr>
        <w:t xml:space="preserve"> </w:t>
      </w:r>
      <w:r w:rsidRPr="001E3C25">
        <w:rPr>
          <w:sz w:val="26"/>
        </w:rPr>
        <w:t>quest’ultimo rientrando le cause che violano i termini fissati dalla legge 24 marzo</w:t>
      </w:r>
      <w:r w:rsidR="00ED23F7">
        <w:rPr>
          <w:sz w:val="26"/>
        </w:rPr>
        <w:t xml:space="preserve"> </w:t>
      </w:r>
      <w:r w:rsidRPr="001E3C25">
        <w:rPr>
          <w:spacing w:val="-62"/>
          <w:sz w:val="26"/>
        </w:rPr>
        <w:t xml:space="preserve"> </w:t>
      </w:r>
      <w:r w:rsidRPr="001E3C25">
        <w:rPr>
          <w:w w:val="95"/>
          <w:sz w:val="26"/>
        </w:rPr>
        <w:t>2001, n. 89</w:t>
      </w:r>
      <w:r w:rsidR="00B50F97" w:rsidRPr="001E3C25">
        <w:rPr>
          <w:w w:val="95"/>
          <w:sz w:val="26"/>
        </w:rPr>
        <w:t xml:space="preserve"> (nota come </w:t>
      </w:r>
      <w:r w:rsidRPr="001E3C25">
        <w:rPr>
          <w:w w:val="95"/>
          <w:sz w:val="26"/>
        </w:rPr>
        <w:t>“legge Pinto”</w:t>
      </w:r>
      <w:r w:rsidR="00B50F97" w:rsidRPr="001E3C25">
        <w:rPr>
          <w:w w:val="95"/>
          <w:sz w:val="26"/>
        </w:rPr>
        <w:t>)</w:t>
      </w:r>
      <w:r w:rsidRPr="001E3C25">
        <w:rPr>
          <w:w w:val="95"/>
          <w:sz w:val="26"/>
        </w:rPr>
        <w:t xml:space="preserve"> e, dunque, il principio della ragionevole durata</w:t>
      </w:r>
      <w:r w:rsidRPr="001E3C25">
        <w:rPr>
          <w:spacing w:val="1"/>
          <w:w w:val="95"/>
          <w:sz w:val="26"/>
        </w:rPr>
        <w:t xml:space="preserve"> </w:t>
      </w:r>
      <w:r w:rsidRPr="001E3C25">
        <w:rPr>
          <w:sz w:val="26"/>
        </w:rPr>
        <w:t>del processo.</w:t>
      </w:r>
    </w:p>
    <w:p w14:paraId="3F323122" w14:textId="77777777" w:rsidR="00B36098" w:rsidRDefault="00B36098">
      <w:pPr>
        <w:pStyle w:val="Corpotesto"/>
        <w:spacing w:before="10"/>
        <w:rPr>
          <w:sz w:val="27"/>
        </w:rPr>
      </w:pPr>
    </w:p>
    <w:p w14:paraId="0393AE7C" w14:textId="77777777" w:rsidR="00B36098" w:rsidRDefault="00EA490E">
      <w:pPr>
        <w:pStyle w:val="Titolo1"/>
        <w:numPr>
          <w:ilvl w:val="0"/>
          <w:numId w:val="13"/>
        </w:numPr>
        <w:tabs>
          <w:tab w:val="left" w:pos="836"/>
        </w:tabs>
        <w:spacing w:line="268" w:lineRule="auto"/>
        <w:ind w:left="559" w:right="517" w:firstLine="0"/>
      </w:pPr>
      <w:bookmarkStart w:id="5" w:name="_bookmark2"/>
      <w:bookmarkStart w:id="6" w:name="_Toc123145516"/>
      <w:bookmarkEnd w:id="5"/>
      <w:r>
        <w:rPr>
          <w:spacing w:val="-1"/>
        </w:rPr>
        <w:t>–</w:t>
      </w:r>
      <w:r>
        <w:rPr>
          <w:spacing w:val="-14"/>
        </w:rPr>
        <w:t xml:space="preserve"> </w:t>
      </w:r>
      <w:r>
        <w:rPr>
          <w:spacing w:val="-1"/>
        </w:rPr>
        <w:t>La</w:t>
      </w:r>
      <w:r>
        <w:rPr>
          <w:spacing w:val="-16"/>
        </w:rPr>
        <w:t xml:space="preserve"> </w:t>
      </w:r>
      <w:r>
        <w:rPr>
          <w:spacing w:val="-1"/>
        </w:rPr>
        <w:t>“fotografia”</w:t>
      </w:r>
      <w:r>
        <w:rPr>
          <w:spacing w:val="-15"/>
        </w:rPr>
        <w:t xml:space="preserve"> </w:t>
      </w:r>
      <w:r>
        <w:rPr>
          <w:spacing w:val="-1"/>
        </w:rPr>
        <w:t>dell’arretrato</w:t>
      </w:r>
      <w:r>
        <w:rPr>
          <w:spacing w:val="-15"/>
        </w:rPr>
        <w:t xml:space="preserve"> </w:t>
      </w:r>
      <w:r>
        <w:rPr>
          <w:spacing w:val="-1"/>
        </w:rPr>
        <w:t>civile</w:t>
      </w:r>
      <w:r>
        <w:rPr>
          <w:spacing w:val="-15"/>
        </w:rPr>
        <w:t xml:space="preserve"> </w:t>
      </w:r>
      <w:r>
        <w:t>e</w:t>
      </w:r>
      <w:r>
        <w:rPr>
          <w:spacing w:val="-17"/>
        </w:rPr>
        <w:t xml:space="preserve"> </w:t>
      </w:r>
      <w:r>
        <w:t>penale:</w:t>
      </w:r>
      <w:r>
        <w:rPr>
          <w:spacing w:val="-16"/>
        </w:rPr>
        <w:t xml:space="preserve"> </w:t>
      </w:r>
      <w:r>
        <w:t>a)</w:t>
      </w:r>
      <w:r>
        <w:rPr>
          <w:spacing w:val="-17"/>
        </w:rPr>
        <w:t xml:space="preserve"> </w:t>
      </w:r>
      <w:r>
        <w:t>gli</w:t>
      </w:r>
      <w:r>
        <w:rPr>
          <w:spacing w:val="-15"/>
        </w:rPr>
        <w:t xml:space="preserve"> </w:t>
      </w:r>
      <w:r>
        <w:t>obiettivi</w:t>
      </w:r>
      <w:r>
        <w:rPr>
          <w:spacing w:val="-15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i</w:t>
      </w:r>
      <w:r>
        <w:rPr>
          <w:spacing w:val="-15"/>
        </w:rPr>
        <w:t xml:space="preserve"> </w:t>
      </w:r>
      <w:r>
        <w:t>valori</w:t>
      </w:r>
      <w:r>
        <w:rPr>
          <w:spacing w:val="-68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riferimento</w:t>
      </w:r>
      <w:r>
        <w:rPr>
          <w:spacing w:val="-1"/>
        </w:rPr>
        <w:t xml:space="preserve"> </w:t>
      </w:r>
      <w:r>
        <w:t>nazionali</w:t>
      </w:r>
      <w:bookmarkEnd w:id="6"/>
    </w:p>
    <w:p w14:paraId="53998950" w14:textId="77777777" w:rsidR="00B36098" w:rsidRDefault="00B36098" w:rsidP="00E1330E">
      <w:pPr>
        <w:pStyle w:val="Corpotesto"/>
        <w:spacing w:before="9"/>
        <w:jc w:val="both"/>
        <w:rPr>
          <w:b/>
          <w:sz w:val="32"/>
        </w:rPr>
      </w:pPr>
    </w:p>
    <w:p w14:paraId="443599BB" w14:textId="0D21A7C5" w:rsidR="00B36098" w:rsidRDefault="00EA490E" w:rsidP="00E1330E">
      <w:pPr>
        <w:pStyle w:val="Paragrafoelenco"/>
        <w:numPr>
          <w:ilvl w:val="1"/>
          <w:numId w:val="13"/>
        </w:numPr>
        <w:tabs>
          <w:tab w:val="left" w:pos="1016"/>
        </w:tabs>
        <w:spacing w:before="1" w:line="288" w:lineRule="auto"/>
        <w:ind w:right="520" w:firstLine="0"/>
        <w:jc w:val="both"/>
        <w:rPr>
          <w:sz w:val="26"/>
        </w:rPr>
      </w:pPr>
      <w:r>
        <w:rPr>
          <w:b/>
          <w:sz w:val="26"/>
        </w:rPr>
        <w:t xml:space="preserve">– </w:t>
      </w:r>
      <w:r>
        <w:rPr>
          <w:sz w:val="26"/>
        </w:rPr>
        <w:t>Come si precisa nella Circolare del 12/11/2021 della Direzione generale di</w:t>
      </w:r>
      <w:r>
        <w:rPr>
          <w:spacing w:val="1"/>
          <w:sz w:val="26"/>
        </w:rPr>
        <w:t xml:space="preserve"> </w:t>
      </w:r>
      <w:r>
        <w:rPr>
          <w:sz w:val="26"/>
        </w:rPr>
        <w:t>statistica</w:t>
      </w:r>
      <w:r>
        <w:rPr>
          <w:spacing w:val="1"/>
          <w:sz w:val="26"/>
        </w:rPr>
        <w:t xml:space="preserve"> </w:t>
      </w:r>
      <w:r>
        <w:rPr>
          <w:sz w:val="26"/>
        </w:rPr>
        <w:t>e</w:t>
      </w:r>
      <w:r>
        <w:rPr>
          <w:spacing w:val="1"/>
          <w:sz w:val="26"/>
        </w:rPr>
        <w:t xml:space="preserve"> </w:t>
      </w:r>
      <w:r>
        <w:rPr>
          <w:sz w:val="26"/>
        </w:rPr>
        <w:t>analisi</w:t>
      </w:r>
      <w:r>
        <w:rPr>
          <w:spacing w:val="1"/>
          <w:sz w:val="26"/>
        </w:rPr>
        <w:t xml:space="preserve"> </w:t>
      </w:r>
      <w:r>
        <w:rPr>
          <w:sz w:val="26"/>
        </w:rPr>
        <w:t>organizzativa</w:t>
      </w:r>
      <w:r>
        <w:rPr>
          <w:spacing w:val="1"/>
          <w:sz w:val="26"/>
        </w:rPr>
        <w:t xml:space="preserve"> </w:t>
      </w:r>
      <w:r>
        <w:rPr>
          <w:sz w:val="26"/>
        </w:rPr>
        <w:t>(Ministero</w:t>
      </w:r>
      <w:r>
        <w:rPr>
          <w:spacing w:val="1"/>
          <w:sz w:val="26"/>
        </w:rPr>
        <w:t xml:space="preserve"> </w:t>
      </w:r>
      <w:r>
        <w:rPr>
          <w:sz w:val="26"/>
        </w:rPr>
        <w:t>della</w:t>
      </w:r>
      <w:r>
        <w:rPr>
          <w:spacing w:val="1"/>
          <w:sz w:val="26"/>
        </w:rPr>
        <w:t xml:space="preserve"> </w:t>
      </w:r>
      <w:r>
        <w:rPr>
          <w:sz w:val="26"/>
        </w:rPr>
        <w:t>Giustizia,</w:t>
      </w:r>
      <w:r>
        <w:rPr>
          <w:spacing w:val="1"/>
          <w:sz w:val="26"/>
        </w:rPr>
        <w:t xml:space="preserve"> </w:t>
      </w:r>
      <w:r>
        <w:rPr>
          <w:sz w:val="26"/>
        </w:rPr>
        <w:t>Dipartimento</w:t>
      </w:r>
      <w:r>
        <w:rPr>
          <w:spacing w:val="-62"/>
          <w:sz w:val="26"/>
        </w:rPr>
        <w:t xml:space="preserve"> </w:t>
      </w:r>
      <w:r>
        <w:rPr>
          <w:w w:val="95"/>
          <w:sz w:val="26"/>
        </w:rPr>
        <w:t>dell’Organizzazione giudiziaria, del personale e dei servizi), gli obiettivi quantitativi</w:t>
      </w:r>
      <w:r>
        <w:rPr>
          <w:spacing w:val="1"/>
          <w:w w:val="95"/>
          <w:sz w:val="26"/>
        </w:rPr>
        <w:t xml:space="preserve"> </w:t>
      </w:r>
      <w:r>
        <w:rPr>
          <w:sz w:val="26"/>
        </w:rPr>
        <w:t>(</w:t>
      </w:r>
      <w:r>
        <w:rPr>
          <w:i/>
          <w:sz w:val="26"/>
        </w:rPr>
        <w:t>target</w:t>
      </w:r>
      <w:r>
        <w:rPr>
          <w:sz w:val="26"/>
        </w:rPr>
        <w:t>)</w:t>
      </w:r>
      <w:r>
        <w:rPr>
          <w:spacing w:val="-10"/>
          <w:sz w:val="26"/>
        </w:rPr>
        <w:t xml:space="preserve"> </w:t>
      </w:r>
      <w:r>
        <w:rPr>
          <w:sz w:val="26"/>
        </w:rPr>
        <w:t>previsti</w:t>
      </w:r>
      <w:r>
        <w:rPr>
          <w:spacing w:val="-11"/>
          <w:sz w:val="26"/>
        </w:rPr>
        <w:t xml:space="preserve"> </w:t>
      </w:r>
      <w:r>
        <w:rPr>
          <w:sz w:val="26"/>
        </w:rPr>
        <w:t>dal</w:t>
      </w:r>
      <w:r>
        <w:rPr>
          <w:spacing w:val="-9"/>
          <w:sz w:val="26"/>
        </w:rPr>
        <w:t xml:space="preserve"> </w:t>
      </w:r>
      <w:r>
        <w:rPr>
          <w:sz w:val="26"/>
        </w:rPr>
        <w:t>PNRR,</w:t>
      </w:r>
      <w:r>
        <w:rPr>
          <w:spacing w:val="-11"/>
          <w:sz w:val="26"/>
        </w:rPr>
        <w:t xml:space="preserve"> </w:t>
      </w:r>
      <w:r>
        <w:rPr>
          <w:sz w:val="26"/>
        </w:rPr>
        <w:t>a</w:t>
      </w:r>
      <w:r>
        <w:rPr>
          <w:spacing w:val="-11"/>
          <w:sz w:val="26"/>
        </w:rPr>
        <w:t xml:space="preserve"> </w:t>
      </w:r>
      <w:r>
        <w:rPr>
          <w:sz w:val="26"/>
        </w:rPr>
        <w:t>livello</w:t>
      </w:r>
      <w:r>
        <w:rPr>
          <w:spacing w:val="-11"/>
          <w:sz w:val="26"/>
        </w:rPr>
        <w:t xml:space="preserve"> </w:t>
      </w:r>
      <w:r>
        <w:rPr>
          <w:sz w:val="26"/>
        </w:rPr>
        <w:t>nazionale,</w:t>
      </w:r>
      <w:r>
        <w:rPr>
          <w:spacing w:val="-9"/>
          <w:sz w:val="26"/>
        </w:rPr>
        <w:t xml:space="preserve"> </w:t>
      </w:r>
      <w:r>
        <w:rPr>
          <w:sz w:val="26"/>
        </w:rPr>
        <w:t>sono</w:t>
      </w:r>
      <w:r>
        <w:rPr>
          <w:spacing w:val="-11"/>
          <w:sz w:val="26"/>
        </w:rPr>
        <w:t xml:space="preserve"> </w:t>
      </w:r>
      <w:r>
        <w:rPr>
          <w:sz w:val="26"/>
        </w:rPr>
        <w:t>i</w:t>
      </w:r>
      <w:r>
        <w:rPr>
          <w:spacing w:val="-11"/>
          <w:sz w:val="26"/>
        </w:rPr>
        <w:t xml:space="preserve"> </w:t>
      </w:r>
      <w:r>
        <w:rPr>
          <w:sz w:val="26"/>
        </w:rPr>
        <w:t>seguenti:</w:t>
      </w:r>
    </w:p>
    <w:p w14:paraId="57576257" w14:textId="77777777" w:rsidR="00B36098" w:rsidRPr="00F83EB8" w:rsidRDefault="00EA490E" w:rsidP="00E1330E">
      <w:pPr>
        <w:pStyle w:val="Paragrafoelenco"/>
        <w:numPr>
          <w:ilvl w:val="0"/>
          <w:numId w:val="12"/>
        </w:numPr>
        <w:tabs>
          <w:tab w:val="left" w:pos="1280"/>
        </w:tabs>
        <w:spacing w:before="116" w:line="288" w:lineRule="auto"/>
        <w:ind w:right="521"/>
        <w:jc w:val="both"/>
        <w:rPr>
          <w:sz w:val="26"/>
        </w:rPr>
      </w:pPr>
      <w:r>
        <w:rPr>
          <w:sz w:val="26"/>
        </w:rPr>
        <w:t>entro</w:t>
      </w:r>
      <w:r>
        <w:rPr>
          <w:spacing w:val="-12"/>
          <w:sz w:val="26"/>
        </w:rPr>
        <w:t xml:space="preserve"> </w:t>
      </w:r>
      <w:r>
        <w:rPr>
          <w:sz w:val="26"/>
        </w:rPr>
        <w:t>giugno</w:t>
      </w:r>
      <w:r>
        <w:rPr>
          <w:spacing w:val="-10"/>
          <w:sz w:val="26"/>
        </w:rPr>
        <w:t xml:space="preserve"> </w:t>
      </w:r>
      <w:r>
        <w:rPr>
          <w:sz w:val="26"/>
        </w:rPr>
        <w:t>2026,</w:t>
      </w:r>
      <w:r>
        <w:rPr>
          <w:spacing w:val="-11"/>
          <w:sz w:val="26"/>
        </w:rPr>
        <w:t xml:space="preserve"> </w:t>
      </w:r>
      <w:r>
        <w:rPr>
          <w:b/>
          <w:sz w:val="26"/>
        </w:rPr>
        <w:t>riduzione</w:t>
      </w:r>
      <w:r>
        <w:rPr>
          <w:b/>
          <w:spacing w:val="-11"/>
          <w:sz w:val="26"/>
        </w:rPr>
        <w:t xml:space="preserve"> </w:t>
      </w:r>
      <w:r>
        <w:rPr>
          <w:b/>
          <w:sz w:val="26"/>
        </w:rPr>
        <w:t>del</w:t>
      </w:r>
      <w:r>
        <w:rPr>
          <w:b/>
          <w:spacing w:val="-10"/>
          <w:sz w:val="26"/>
        </w:rPr>
        <w:t xml:space="preserve"> </w:t>
      </w:r>
      <w:r w:rsidRPr="00F83EB8">
        <w:rPr>
          <w:b/>
          <w:i/>
          <w:sz w:val="27"/>
        </w:rPr>
        <w:t>disposition</w:t>
      </w:r>
      <w:r w:rsidRPr="00F83EB8">
        <w:rPr>
          <w:b/>
          <w:i/>
          <w:spacing w:val="-14"/>
          <w:sz w:val="27"/>
        </w:rPr>
        <w:t xml:space="preserve"> </w:t>
      </w:r>
      <w:r w:rsidRPr="00F83EB8">
        <w:rPr>
          <w:b/>
          <w:i/>
          <w:sz w:val="27"/>
        </w:rPr>
        <w:t>time</w:t>
      </w:r>
      <w:r w:rsidRPr="00F83EB8">
        <w:rPr>
          <w:b/>
          <w:i/>
          <w:spacing w:val="-13"/>
          <w:sz w:val="27"/>
        </w:rPr>
        <w:t xml:space="preserve"> </w:t>
      </w:r>
      <w:r w:rsidRPr="00F83EB8">
        <w:rPr>
          <w:b/>
          <w:sz w:val="26"/>
        </w:rPr>
        <w:t>complessivo</w:t>
      </w:r>
      <w:r w:rsidRPr="00F83EB8">
        <w:rPr>
          <w:b/>
          <w:spacing w:val="-9"/>
          <w:sz w:val="26"/>
        </w:rPr>
        <w:t xml:space="preserve"> </w:t>
      </w:r>
      <w:r w:rsidRPr="00F83EB8">
        <w:rPr>
          <w:sz w:val="26"/>
        </w:rPr>
        <w:t>(dato</w:t>
      </w:r>
      <w:r w:rsidRPr="00F83EB8">
        <w:rPr>
          <w:spacing w:val="-12"/>
          <w:sz w:val="26"/>
        </w:rPr>
        <w:t xml:space="preserve"> </w:t>
      </w:r>
      <w:r w:rsidRPr="00F83EB8">
        <w:rPr>
          <w:sz w:val="26"/>
        </w:rPr>
        <w:t>dalla</w:t>
      </w:r>
      <w:r w:rsidRPr="00F83EB8">
        <w:rPr>
          <w:spacing w:val="-63"/>
          <w:sz w:val="26"/>
        </w:rPr>
        <w:t xml:space="preserve"> </w:t>
      </w:r>
      <w:r w:rsidRPr="00F83EB8">
        <w:rPr>
          <w:w w:val="95"/>
          <w:sz w:val="26"/>
        </w:rPr>
        <w:t>somma</w:t>
      </w:r>
      <w:r w:rsidRPr="00F83EB8">
        <w:rPr>
          <w:spacing w:val="-10"/>
          <w:w w:val="95"/>
          <w:sz w:val="26"/>
        </w:rPr>
        <w:t xml:space="preserve"> </w:t>
      </w:r>
      <w:r w:rsidRPr="00F83EB8">
        <w:rPr>
          <w:w w:val="95"/>
          <w:sz w:val="26"/>
        </w:rPr>
        <w:t>della</w:t>
      </w:r>
      <w:r w:rsidRPr="00F83EB8">
        <w:rPr>
          <w:spacing w:val="-8"/>
          <w:w w:val="95"/>
          <w:sz w:val="26"/>
        </w:rPr>
        <w:t xml:space="preserve"> </w:t>
      </w:r>
      <w:r w:rsidRPr="00F83EB8">
        <w:rPr>
          <w:w w:val="95"/>
          <w:sz w:val="26"/>
        </w:rPr>
        <w:t>durata</w:t>
      </w:r>
      <w:r w:rsidRPr="00F83EB8">
        <w:rPr>
          <w:spacing w:val="-8"/>
          <w:w w:val="95"/>
          <w:sz w:val="26"/>
        </w:rPr>
        <w:t xml:space="preserve"> </w:t>
      </w:r>
      <w:r w:rsidRPr="00F83EB8">
        <w:rPr>
          <w:w w:val="95"/>
          <w:sz w:val="26"/>
        </w:rPr>
        <w:t>in</w:t>
      </w:r>
      <w:r w:rsidRPr="00F83EB8">
        <w:rPr>
          <w:spacing w:val="-8"/>
          <w:w w:val="95"/>
          <w:sz w:val="26"/>
        </w:rPr>
        <w:t xml:space="preserve"> </w:t>
      </w:r>
      <w:r w:rsidRPr="00F83EB8">
        <w:rPr>
          <w:w w:val="95"/>
          <w:sz w:val="26"/>
        </w:rPr>
        <w:t>giorni</w:t>
      </w:r>
      <w:r w:rsidRPr="00F83EB8">
        <w:rPr>
          <w:spacing w:val="-7"/>
          <w:w w:val="95"/>
          <w:sz w:val="26"/>
        </w:rPr>
        <w:t xml:space="preserve"> </w:t>
      </w:r>
      <w:r w:rsidRPr="00F83EB8">
        <w:rPr>
          <w:w w:val="95"/>
          <w:sz w:val="26"/>
        </w:rPr>
        <w:t>nei</w:t>
      </w:r>
      <w:r w:rsidRPr="00F83EB8">
        <w:rPr>
          <w:spacing w:val="-8"/>
          <w:w w:val="95"/>
          <w:sz w:val="26"/>
        </w:rPr>
        <w:t xml:space="preserve"> </w:t>
      </w:r>
      <w:r w:rsidRPr="00F83EB8">
        <w:rPr>
          <w:w w:val="95"/>
          <w:sz w:val="26"/>
        </w:rPr>
        <w:t>tre</w:t>
      </w:r>
      <w:r w:rsidRPr="00F83EB8">
        <w:rPr>
          <w:spacing w:val="-9"/>
          <w:w w:val="95"/>
          <w:sz w:val="26"/>
        </w:rPr>
        <w:t xml:space="preserve"> </w:t>
      </w:r>
      <w:r w:rsidRPr="00F83EB8">
        <w:rPr>
          <w:w w:val="95"/>
          <w:sz w:val="26"/>
        </w:rPr>
        <w:t>gradi</w:t>
      </w:r>
      <w:r w:rsidRPr="00F83EB8">
        <w:rPr>
          <w:spacing w:val="-8"/>
          <w:w w:val="95"/>
          <w:sz w:val="26"/>
        </w:rPr>
        <w:t xml:space="preserve"> </w:t>
      </w:r>
      <w:r w:rsidRPr="00F83EB8">
        <w:rPr>
          <w:w w:val="95"/>
          <w:sz w:val="26"/>
        </w:rPr>
        <w:t>di</w:t>
      </w:r>
      <w:r w:rsidRPr="00F83EB8">
        <w:rPr>
          <w:spacing w:val="-8"/>
          <w:w w:val="95"/>
          <w:sz w:val="26"/>
        </w:rPr>
        <w:t xml:space="preserve"> </w:t>
      </w:r>
      <w:r w:rsidRPr="00F83EB8">
        <w:rPr>
          <w:w w:val="95"/>
          <w:sz w:val="26"/>
        </w:rPr>
        <w:t>giudizio)</w:t>
      </w:r>
      <w:r w:rsidRPr="00F83EB8">
        <w:rPr>
          <w:spacing w:val="-7"/>
          <w:w w:val="95"/>
          <w:sz w:val="26"/>
        </w:rPr>
        <w:t xml:space="preserve"> </w:t>
      </w:r>
      <w:r w:rsidRPr="00F83EB8">
        <w:rPr>
          <w:w w:val="95"/>
          <w:sz w:val="26"/>
        </w:rPr>
        <w:t>del</w:t>
      </w:r>
      <w:r w:rsidRPr="00F83EB8">
        <w:rPr>
          <w:spacing w:val="-8"/>
          <w:w w:val="95"/>
          <w:sz w:val="26"/>
        </w:rPr>
        <w:t xml:space="preserve"> </w:t>
      </w:r>
      <w:r w:rsidRPr="00F83EB8">
        <w:rPr>
          <w:w w:val="95"/>
          <w:sz w:val="26"/>
        </w:rPr>
        <w:t>40%</w:t>
      </w:r>
      <w:r w:rsidRPr="00F83EB8">
        <w:rPr>
          <w:spacing w:val="-8"/>
          <w:w w:val="95"/>
          <w:sz w:val="26"/>
        </w:rPr>
        <w:t xml:space="preserve"> </w:t>
      </w:r>
      <w:r w:rsidRPr="00F83EB8">
        <w:rPr>
          <w:w w:val="95"/>
          <w:sz w:val="26"/>
        </w:rPr>
        <w:t>nel</w:t>
      </w:r>
      <w:r w:rsidRPr="00F83EB8">
        <w:rPr>
          <w:spacing w:val="-9"/>
          <w:w w:val="95"/>
          <w:sz w:val="26"/>
        </w:rPr>
        <w:t xml:space="preserve"> </w:t>
      </w:r>
      <w:r w:rsidRPr="00F83EB8">
        <w:rPr>
          <w:w w:val="95"/>
          <w:sz w:val="26"/>
        </w:rPr>
        <w:t>settore</w:t>
      </w:r>
      <w:r w:rsidRPr="00F83EB8">
        <w:rPr>
          <w:spacing w:val="-11"/>
          <w:w w:val="95"/>
          <w:sz w:val="26"/>
        </w:rPr>
        <w:t xml:space="preserve"> </w:t>
      </w:r>
      <w:r w:rsidRPr="00F83EB8">
        <w:rPr>
          <w:b/>
          <w:w w:val="95"/>
          <w:sz w:val="26"/>
        </w:rPr>
        <w:t>civile</w:t>
      </w:r>
      <w:r w:rsidRPr="00F83EB8">
        <w:rPr>
          <w:b/>
          <w:spacing w:val="-59"/>
          <w:w w:val="95"/>
          <w:sz w:val="26"/>
        </w:rPr>
        <w:t xml:space="preserve"> </w:t>
      </w:r>
      <w:r w:rsidRPr="00F83EB8">
        <w:rPr>
          <w:sz w:val="26"/>
        </w:rPr>
        <w:t>e</w:t>
      </w:r>
      <w:r w:rsidRPr="00F83EB8">
        <w:rPr>
          <w:spacing w:val="-2"/>
          <w:sz w:val="26"/>
        </w:rPr>
        <w:t xml:space="preserve"> </w:t>
      </w:r>
      <w:r w:rsidRPr="00F83EB8">
        <w:rPr>
          <w:sz w:val="26"/>
        </w:rPr>
        <w:t>del</w:t>
      </w:r>
      <w:r w:rsidRPr="00F83EB8">
        <w:rPr>
          <w:spacing w:val="-2"/>
          <w:sz w:val="26"/>
        </w:rPr>
        <w:t xml:space="preserve"> </w:t>
      </w:r>
      <w:r w:rsidRPr="00F83EB8">
        <w:rPr>
          <w:sz w:val="26"/>
        </w:rPr>
        <w:t>25%</w:t>
      </w:r>
      <w:r w:rsidRPr="00F83EB8">
        <w:rPr>
          <w:spacing w:val="-2"/>
          <w:sz w:val="26"/>
        </w:rPr>
        <w:t xml:space="preserve"> </w:t>
      </w:r>
      <w:r w:rsidRPr="00F83EB8">
        <w:rPr>
          <w:sz w:val="26"/>
        </w:rPr>
        <w:t>nel</w:t>
      </w:r>
      <w:r w:rsidRPr="00F83EB8">
        <w:rPr>
          <w:spacing w:val="-2"/>
          <w:sz w:val="26"/>
        </w:rPr>
        <w:t xml:space="preserve"> </w:t>
      </w:r>
      <w:r w:rsidRPr="00F83EB8">
        <w:rPr>
          <w:sz w:val="26"/>
        </w:rPr>
        <w:t xml:space="preserve">settore </w:t>
      </w:r>
      <w:r w:rsidRPr="00F83EB8">
        <w:rPr>
          <w:b/>
          <w:sz w:val="26"/>
        </w:rPr>
        <w:t>penale</w:t>
      </w:r>
      <w:r w:rsidRPr="00F83EB8">
        <w:rPr>
          <w:sz w:val="26"/>
        </w:rPr>
        <w:t>;</w:t>
      </w:r>
    </w:p>
    <w:p w14:paraId="4E64816A" w14:textId="77777777" w:rsidR="00B36098" w:rsidRPr="00F83EB8" w:rsidRDefault="00EA490E" w:rsidP="00E1330E">
      <w:pPr>
        <w:pStyle w:val="Paragrafoelenco"/>
        <w:numPr>
          <w:ilvl w:val="0"/>
          <w:numId w:val="12"/>
        </w:numPr>
        <w:tabs>
          <w:tab w:val="left" w:pos="1280"/>
        </w:tabs>
        <w:spacing w:before="119" w:line="288" w:lineRule="auto"/>
        <w:ind w:right="520"/>
        <w:jc w:val="both"/>
        <w:rPr>
          <w:sz w:val="26"/>
        </w:rPr>
      </w:pPr>
      <w:r w:rsidRPr="00F83EB8">
        <w:rPr>
          <w:b/>
          <w:sz w:val="26"/>
        </w:rPr>
        <w:t>riduzione</w:t>
      </w:r>
      <w:r w:rsidRPr="00F83EB8">
        <w:rPr>
          <w:b/>
          <w:spacing w:val="-7"/>
          <w:sz w:val="26"/>
        </w:rPr>
        <w:t xml:space="preserve"> </w:t>
      </w:r>
      <w:r w:rsidRPr="00F83EB8">
        <w:rPr>
          <w:b/>
          <w:sz w:val="26"/>
        </w:rPr>
        <w:t>dell’arretrato</w:t>
      </w:r>
      <w:r w:rsidRPr="00F83EB8">
        <w:rPr>
          <w:b/>
          <w:spacing w:val="-6"/>
          <w:sz w:val="26"/>
        </w:rPr>
        <w:t xml:space="preserve"> </w:t>
      </w:r>
      <w:r w:rsidRPr="00F83EB8">
        <w:rPr>
          <w:b/>
          <w:sz w:val="26"/>
        </w:rPr>
        <w:t>civile</w:t>
      </w:r>
      <w:r w:rsidRPr="00F83EB8">
        <w:rPr>
          <w:b/>
          <w:spacing w:val="-4"/>
          <w:sz w:val="26"/>
        </w:rPr>
        <w:t xml:space="preserve"> </w:t>
      </w:r>
      <w:r w:rsidRPr="00F83EB8">
        <w:rPr>
          <w:sz w:val="26"/>
        </w:rPr>
        <w:t>del</w:t>
      </w:r>
      <w:r w:rsidRPr="00F83EB8">
        <w:rPr>
          <w:spacing w:val="-4"/>
          <w:sz w:val="26"/>
        </w:rPr>
        <w:t xml:space="preserve"> </w:t>
      </w:r>
      <w:r w:rsidRPr="00F83EB8">
        <w:rPr>
          <w:sz w:val="26"/>
        </w:rPr>
        <w:t>65%</w:t>
      </w:r>
      <w:r w:rsidRPr="00F83EB8">
        <w:rPr>
          <w:spacing w:val="-6"/>
          <w:sz w:val="26"/>
        </w:rPr>
        <w:t xml:space="preserve"> </w:t>
      </w:r>
      <w:r w:rsidRPr="00F83EB8">
        <w:rPr>
          <w:sz w:val="26"/>
        </w:rPr>
        <w:t>in</w:t>
      </w:r>
      <w:r w:rsidRPr="00F83EB8">
        <w:rPr>
          <w:spacing w:val="-5"/>
          <w:sz w:val="26"/>
        </w:rPr>
        <w:t xml:space="preserve"> </w:t>
      </w:r>
      <w:r w:rsidRPr="00F83EB8">
        <w:rPr>
          <w:sz w:val="26"/>
        </w:rPr>
        <w:t>Tribunale</w:t>
      </w:r>
      <w:r w:rsidRPr="00F83EB8">
        <w:rPr>
          <w:spacing w:val="-7"/>
          <w:sz w:val="26"/>
        </w:rPr>
        <w:t xml:space="preserve"> </w:t>
      </w:r>
      <w:r w:rsidRPr="00F83EB8">
        <w:rPr>
          <w:sz w:val="26"/>
        </w:rPr>
        <w:t>e</w:t>
      </w:r>
      <w:r w:rsidRPr="00F83EB8">
        <w:rPr>
          <w:spacing w:val="-5"/>
          <w:sz w:val="26"/>
        </w:rPr>
        <w:t xml:space="preserve"> </w:t>
      </w:r>
      <w:r w:rsidRPr="00F83EB8">
        <w:rPr>
          <w:sz w:val="26"/>
        </w:rPr>
        <w:t>del</w:t>
      </w:r>
      <w:r w:rsidRPr="00F83EB8">
        <w:rPr>
          <w:spacing w:val="-5"/>
          <w:sz w:val="26"/>
        </w:rPr>
        <w:t xml:space="preserve"> </w:t>
      </w:r>
      <w:r w:rsidRPr="00F83EB8">
        <w:rPr>
          <w:sz w:val="26"/>
        </w:rPr>
        <w:t>55%</w:t>
      </w:r>
      <w:r w:rsidRPr="00F83EB8">
        <w:rPr>
          <w:spacing w:val="-6"/>
          <w:sz w:val="26"/>
        </w:rPr>
        <w:t xml:space="preserve"> </w:t>
      </w:r>
      <w:r w:rsidRPr="00F83EB8">
        <w:rPr>
          <w:sz w:val="26"/>
        </w:rPr>
        <w:t>in</w:t>
      </w:r>
      <w:r w:rsidRPr="00F83EB8">
        <w:rPr>
          <w:spacing w:val="-4"/>
          <w:sz w:val="26"/>
        </w:rPr>
        <w:t xml:space="preserve"> </w:t>
      </w:r>
      <w:r w:rsidRPr="00F83EB8">
        <w:rPr>
          <w:sz w:val="26"/>
        </w:rPr>
        <w:t>Corte</w:t>
      </w:r>
      <w:r w:rsidRPr="00F83EB8">
        <w:rPr>
          <w:spacing w:val="-7"/>
          <w:sz w:val="26"/>
        </w:rPr>
        <w:t xml:space="preserve"> </w:t>
      </w:r>
      <w:r w:rsidRPr="00F83EB8">
        <w:rPr>
          <w:sz w:val="26"/>
        </w:rPr>
        <w:t>di</w:t>
      </w:r>
      <w:r w:rsidRPr="00F83EB8">
        <w:rPr>
          <w:spacing w:val="-63"/>
          <w:sz w:val="26"/>
        </w:rPr>
        <w:t xml:space="preserve"> </w:t>
      </w:r>
      <w:r w:rsidRPr="00F83EB8">
        <w:rPr>
          <w:sz w:val="26"/>
        </w:rPr>
        <w:t>appello entro fine 2024; del 90% in Tribunale e in Corte di appello entro</w:t>
      </w:r>
      <w:r w:rsidRPr="00F83EB8">
        <w:rPr>
          <w:spacing w:val="1"/>
          <w:sz w:val="26"/>
        </w:rPr>
        <w:t xml:space="preserve"> </w:t>
      </w:r>
      <w:r w:rsidRPr="00F83EB8">
        <w:rPr>
          <w:sz w:val="26"/>
        </w:rPr>
        <w:t>giugno</w:t>
      </w:r>
      <w:r w:rsidRPr="00F83EB8">
        <w:rPr>
          <w:spacing w:val="1"/>
          <w:sz w:val="26"/>
        </w:rPr>
        <w:t xml:space="preserve"> </w:t>
      </w:r>
      <w:r w:rsidRPr="00F83EB8">
        <w:rPr>
          <w:sz w:val="26"/>
        </w:rPr>
        <w:t>2026.</w:t>
      </w:r>
    </w:p>
    <w:p w14:paraId="10F289D5" w14:textId="662C241F" w:rsidR="00B36098" w:rsidRPr="00F83EB8" w:rsidRDefault="00EA490E" w:rsidP="00E1330E">
      <w:pPr>
        <w:pStyle w:val="Paragrafoelenco"/>
        <w:numPr>
          <w:ilvl w:val="1"/>
          <w:numId w:val="13"/>
        </w:numPr>
        <w:tabs>
          <w:tab w:val="left" w:pos="1009"/>
        </w:tabs>
        <w:spacing w:before="1" w:line="288" w:lineRule="auto"/>
        <w:ind w:right="520" w:firstLine="0"/>
        <w:jc w:val="both"/>
        <w:rPr>
          <w:sz w:val="26"/>
        </w:rPr>
      </w:pPr>
      <w:r w:rsidRPr="00F83EB8">
        <w:rPr>
          <w:b/>
          <w:w w:val="95"/>
          <w:sz w:val="26"/>
        </w:rPr>
        <w:t>–</w:t>
      </w:r>
      <w:r w:rsidRPr="00F83EB8">
        <w:rPr>
          <w:b/>
          <w:spacing w:val="-8"/>
          <w:w w:val="95"/>
          <w:sz w:val="26"/>
        </w:rPr>
        <w:t xml:space="preserve"> </w:t>
      </w:r>
      <w:r w:rsidRPr="00F83EB8">
        <w:rPr>
          <w:w w:val="95"/>
          <w:sz w:val="26"/>
        </w:rPr>
        <w:t>Per</w:t>
      </w:r>
      <w:r w:rsidRPr="00F83EB8">
        <w:rPr>
          <w:spacing w:val="-8"/>
          <w:w w:val="95"/>
          <w:sz w:val="26"/>
        </w:rPr>
        <w:t xml:space="preserve"> </w:t>
      </w:r>
      <w:r w:rsidRPr="00F83EB8">
        <w:rPr>
          <w:w w:val="95"/>
          <w:sz w:val="26"/>
        </w:rPr>
        <w:t>calcolare</w:t>
      </w:r>
      <w:r w:rsidRPr="00F83EB8">
        <w:rPr>
          <w:spacing w:val="-8"/>
          <w:w w:val="95"/>
          <w:sz w:val="26"/>
        </w:rPr>
        <w:t xml:space="preserve"> </w:t>
      </w:r>
      <w:r w:rsidRPr="00F83EB8">
        <w:rPr>
          <w:w w:val="95"/>
          <w:sz w:val="26"/>
        </w:rPr>
        <w:t>le</w:t>
      </w:r>
      <w:r w:rsidRPr="00F83EB8">
        <w:rPr>
          <w:spacing w:val="-7"/>
          <w:w w:val="95"/>
          <w:sz w:val="26"/>
        </w:rPr>
        <w:t xml:space="preserve"> </w:t>
      </w:r>
      <w:r w:rsidRPr="00F83EB8">
        <w:rPr>
          <w:w w:val="95"/>
          <w:sz w:val="26"/>
        </w:rPr>
        <w:t>suddette</w:t>
      </w:r>
      <w:r w:rsidRPr="00F83EB8">
        <w:rPr>
          <w:spacing w:val="-7"/>
          <w:w w:val="95"/>
          <w:sz w:val="26"/>
        </w:rPr>
        <w:t xml:space="preserve"> </w:t>
      </w:r>
      <w:r w:rsidRPr="00F83EB8">
        <w:rPr>
          <w:w w:val="95"/>
          <w:sz w:val="26"/>
        </w:rPr>
        <w:t>riduzioni</w:t>
      </w:r>
      <w:r w:rsidRPr="00F83EB8">
        <w:rPr>
          <w:spacing w:val="-7"/>
          <w:w w:val="95"/>
          <w:sz w:val="26"/>
        </w:rPr>
        <w:t xml:space="preserve"> </w:t>
      </w:r>
      <w:r w:rsidRPr="00F83EB8">
        <w:rPr>
          <w:w w:val="95"/>
          <w:sz w:val="26"/>
        </w:rPr>
        <w:t>percentuali,</w:t>
      </w:r>
      <w:r w:rsidRPr="00F83EB8">
        <w:rPr>
          <w:spacing w:val="-7"/>
          <w:w w:val="95"/>
          <w:sz w:val="26"/>
        </w:rPr>
        <w:t xml:space="preserve"> </w:t>
      </w:r>
      <w:r w:rsidRPr="00F83EB8">
        <w:rPr>
          <w:w w:val="95"/>
          <w:sz w:val="26"/>
        </w:rPr>
        <w:t>il</w:t>
      </w:r>
      <w:r w:rsidRPr="00F83EB8">
        <w:rPr>
          <w:spacing w:val="-7"/>
          <w:w w:val="95"/>
          <w:sz w:val="26"/>
        </w:rPr>
        <w:t xml:space="preserve"> </w:t>
      </w:r>
      <w:r w:rsidRPr="00F83EB8">
        <w:rPr>
          <w:w w:val="95"/>
          <w:sz w:val="26"/>
        </w:rPr>
        <w:t>valore</w:t>
      </w:r>
      <w:r w:rsidRPr="00F83EB8">
        <w:rPr>
          <w:spacing w:val="-8"/>
          <w:w w:val="95"/>
          <w:sz w:val="26"/>
        </w:rPr>
        <w:t xml:space="preserve"> </w:t>
      </w:r>
      <w:r w:rsidRPr="00F83EB8">
        <w:rPr>
          <w:w w:val="95"/>
          <w:sz w:val="26"/>
        </w:rPr>
        <w:t>di</w:t>
      </w:r>
      <w:r w:rsidRPr="00F83EB8">
        <w:rPr>
          <w:spacing w:val="-7"/>
          <w:w w:val="95"/>
          <w:sz w:val="26"/>
        </w:rPr>
        <w:t xml:space="preserve"> </w:t>
      </w:r>
      <w:r w:rsidRPr="00F83EB8">
        <w:rPr>
          <w:w w:val="95"/>
          <w:sz w:val="26"/>
        </w:rPr>
        <w:t>riferimento</w:t>
      </w:r>
      <w:r w:rsidRPr="00F83EB8">
        <w:rPr>
          <w:spacing w:val="-7"/>
          <w:w w:val="95"/>
          <w:sz w:val="26"/>
        </w:rPr>
        <w:t xml:space="preserve"> </w:t>
      </w:r>
      <w:r w:rsidRPr="00F83EB8">
        <w:rPr>
          <w:w w:val="95"/>
          <w:sz w:val="26"/>
        </w:rPr>
        <w:t>(</w:t>
      </w:r>
      <w:r w:rsidRPr="00F83EB8">
        <w:rPr>
          <w:i/>
          <w:w w:val="95"/>
          <w:sz w:val="26"/>
        </w:rPr>
        <w:t>baseline</w:t>
      </w:r>
      <w:r w:rsidRPr="00F83EB8">
        <w:rPr>
          <w:w w:val="95"/>
          <w:sz w:val="26"/>
        </w:rPr>
        <w:t>)</w:t>
      </w:r>
      <w:r w:rsidR="00E1330E" w:rsidRPr="00F83EB8">
        <w:rPr>
          <w:w w:val="95"/>
          <w:sz w:val="26"/>
        </w:rPr>
        <w:t xml:space="preserve"> </w:t>
      </w:r>
      <w:r w:rsidRPr="00F83EB8">
        <w:rPr>
          <w:w w:val="95"/>
          <w:sz w:val="26"/>
        </w:rPr>
        <w:t>è rappresentato dai dati relativi all’arretrato civile e al disposition time civile e penale dell’anno 2019, che, a livello nazionale, sono i seguenti:</w:t>
      </w:r>
    </w:p>
    <w:p w14:paraId="439E711E" w14:textId="77777777" w:rsidR="00B36098" w:rsidRPr="00F83EB8" w:rsidRDefault="00EA490E">
      <w:pPr>
        <w:pStyle w:val="Paragrafoelenco"/>
        <w:numPr>
          <w:ilvl w:val="0"/>
          <w:numId w:val="11"/>
        </w:numPr>
        <w:tabs>
          <w:tab w:val="left" w:pos="1280"/>
        </w:tabs>
        <w:spacing w:before="122"/>
        <w:ind w:hanging="361"/>
        <w:rPr>
          <w:sz w:val="26"/>
        </w:rPr>
      </w:pPr>
      <w:r w:rsidRPr="00F83EB8">
        <w:rPr>
          <w:i/>
          <w:w w:val="85"/>
          <w:sz w:val="26"/>
        </w:rPr>
        <w:t>baseline</w:t>
      </w:r>
      <w:r w:rsidRPr="00F83EB8">
        <w:rPr>
          <w:i/>
          <w:spacing w:val="31"/>
          <w:w w:val="85"/>
          <w:sz w:val="26"/>
        </w:rPr>
        <w:t xml:space="preserve"> </w:t>
      </w:r>
      <w:r w:rsidRPr="00F83EB8">
        <w:rPr>
          <w:w w:val="85"/>
          <w:sz w:val="26"/>
        </w:rPr>
        <w:t>dell’arretrato</w:t>
      </w:r>
      <w:r w:rsidRPr="00F83EB8">
        <w:rPr>
          <w:spacing w:val="28"/>
          <w:w w:val="85"/>
          <w:sz w:val="26"/>
        </w:rPr>
        <w:t xml:space="preserve"> </w:t>
      </w:r>
      <w:r w:rsidRPr="00F83EB8">
        <w:rPr>
          <w:w w:val="85"/>
          <w:sz w:val="26"/>
        </w:rPr>
        <w:t>civile:</w:t>
      </w:r>
    </w:p>
    <w:p w14:paraId="30666357" w14:textId="77777777" w:rsidR="00B36098" w:rsidRPr="00F83EB8" w:rsidRDefault="00EA490E">
      <w:pPr>
        <w:pStyle w:val="Paragrafoelenco"/>
        <w:numPr>
          <w:ilvl w:val="1"/>
          <w:numId w:val="11"/>
        </w:numPr>
        <w:tabs>
          <w:tab w:val="left" w:pos="1417"/>
        </w:tabs>
        <w:rPr>
          <w:sz w:val="26"/>
        </w:rPr>
      </w:pPr>
      <w:r w:rsidRPr="00F83EB8">
        <w:rPr>
          <w:spacing w:val="-1"/>
          <w:w w:val="95"/>
          <w:sz w:val="26"/>
        </w:rPr>
        <w:t>Tribunale:</w:t>
      </w:r>
      <w:r w:rsidRPr="00F83EB8">
        <w:rPr>
          <w:spacing w:val="-10"/>
          <w:w w:val="95"/>
          <w:sz w:val="26"/>
        </w:rPr>
        <w:t xml:space="preserve"> </w:t>
      </w:r>
      <w:r w:rsidRPr="00F83EB8">
        <w:rPr>
          <w:spacing w:val="-1"/>
          <w:w w:val="95"/>
          <w:sz w:val="26"/>
        </w:rPr>
        <w:t>337.740;</w:t>
      </w:r>
    </w:p>
    <w:p w14:paraId="62FDD978" w14:textId="77777777" w:rsidR="00B36098" w:rsidRPr="00F83EB8" w:rsidRDefault="00EA490E">
      <w:pPr>
        <w:pStyle w:val="Paragrafoelenco"/>
        <w:numPr>
          <w:ilvl w:val="1"/>
          <w:numId w:val="11"/>
        </w:numPr>
        <w:tabs>
          <w:tab w:val="left" w:pos="1417"/>
        </w:tabs>
        <w:rPr>
          <w:sz w:val="26"/>
        </w:rPr>
      </w:pPr>
      <w:r w:rsidRPr="00F83EB8">
        <w:rPr>
          <w:w w:val="95"/>
          <w:sz w:val="26"/>
        </w:rPr>
        <w:t>Corte</w:t>
      </w:r>
      <w:r w:rsidRPr="00F83EB8">
        <w:rPr>
          <w:spacing w:val="-10"/>
          <w:w w:val="95"/>
          <w:sz w:val="26"/>
        </w:rPr>
        <w:t xml:space="preserve"> </w:t>
      </w:r>
      <w:r w:rsidRPr="00F83EB8">
        <w:rPr>
          <w:w w:val="95"/>
          <w:sz w:val="26"/>
        </w:rPr>
        <w:t>d’appello:</w:t>
      </w:r>
      <w:r w:rsidRPr="00F83EB8">
        <w:rPr>
          <w:spacing w:val="-9"/>
          <w:w w:val="95"/>
          <w:sz w:val="26"/>
        </w:rPr>
        <w:t xml:space="preserve"> </w:t>
      </w:r>
      <w:r w:rsidRPr="00F83EB8">
        <w:rPr>
          <w:w w:val="95"/>
          <w:sz w:val="26"/>
        </w:rPr>
        <w:t>98.371;</w:t>
      </w:r>
    </w:p>
    <w:p w14:paraId="3F8CBAC4" w14:textId="77777777" w:rsidR="00B36098" w:rsidRPr="00F83EB8" w:rsidRDefault="00EA490E">
      <w:pPr>
        <w:pStyle w:val="Paragrafoelenco"/>
        <w:numPr>
          <w:ilvl w:val="0"/>
          <w:numId w:val="11"/>
        </w:numPr>
        <w:tabs>
          <w:tab w:val="left" w:pos="1280"/>
        </w:tabs>
        <w:ind w:hanging="361"/>
        <w:rPr>
          <w:sz w:val="26"/>
        </w:rPr>
      </w:pPr>
      <w:r w:rsidRPr="00F83EB8">
        <w:rPr>
          <w:i/>
          <w:w w:val="85"/>
          <w:sz w:val="26"/>
        </w:rPr>
        <w:t>baseline</w:t>
      </w:r>
      <w:r w:rsidRPr="00F83EB8">
        <w:rPr>
          <w:i/>
          <w:spacing w:val="19"/>
          <w:w w:val="85"/>
          <w:sz w:val="26"/>
        </w:rPr>
        <w:t xml:space="preserve"> </w:t>
      </w:r>
      <w:r w:rsidRPr="00F83EB8">
        <w:rPr>
          <w:w w:val="85"/>
          <w:sz w:val="26"/>
        </w:rPr>
        <w:t>del</w:t>
      </w:r>
      <w:r w:rsidRPr="00F83EB8">
        <w:rPr>
          <w:spacing w:val="19"/>
          <w:w w:val="85"/>
          <w:sz w:val="26"/>
        </w:rPr>
        <w:t xml:space="preserve"> </w:t>
      </w:r>
      <w:r w:rsidRPr="00F83EB8">
        <w:rPr>
          <w:i/>
          <w:w w:val="85"/>
          <w:sz w:val="26"/>
        </w:rPr>
        <w:t>disposition</w:t>
      </w:r>
      <w:r w:rsidRPr="00F83EB8">
        <w:rPr>
          <w:i/>
          <w:spacing w:val="16"/>
          <w:w w:val="85"/>
          <w:sz w:val="26"/>
        </w:rPr>
        <w:t xml:space="preserve"> </w:t>
      </w:r>
      <w:r w:rsidRPr="00F83EB8">
        <w:rPr>
          <w:i/>
          <w:w w:val="85"/>
          <w:sz w:val="26"/>
        </w:rPr>
        <w:t>time</w:t>
      </w:r>
      <w:r w:rsidRPr="00F83EB8">
        <w:rPr>
          <w:i/>
          <w:spacing w:val="16"/>
          <w:w w:val="85"/>
          <w:sz w:val="26"/>
        </w:rPr>
        <w:t xml:space="preserve"> </w:t>
      </w:r>
      <w:r w:rsidRPr="00F83EB8">
        <w:rPr>
          <w:w w:val="85"/>
          <w:sz w:val="26"/>
        </w:rPr>
        <w:t>dei</w:t>
      </w:r>
      <w:r w:rsidRPr="00F83EB8">
        <w:rPr>
          <w:spacing w:val="17"/>
          <w:w w:val="85"/>
          <w:sz w:val="26"/>
        </w:rPr>
        <w:t xml:space="preserve"> </w:t>
      </w:r>
      <w:r w:rsidRPr="00F83EB8">
        <w:rPr>
          <w:w w:val="85"/>
          <w:sz w:val="26"/>
        </w:rPr>
        <w:t>procedimenti</w:t>
      </w:r>
      <w:r w:rsidRPr="00F83EB8">
        <w:rPr>
          <w:spacing w:val="16"/>
          <w:w w:val="85"/>
          <w:sz w:val="26"/>
        </w:rPr>
        <w:t xml:space="preserve"> </w:t>
      </w:r>
      <w:r w:rsidRPr="00F83EB8">
        <w:rPr>
          <w:w w:val="85"/>
          <w:sz w:val="26"/>
        </w:rPr>
        <w:t>civili:</w:t>
      </w:r>
    </w:p>
    <w:p w14:paraId="14E5D9CE" w14:textId="77777777" w:rsidR="00B36098" w:rsidRPr="00F83EB8" w:rsidRDefault="00EA490E">
      <w:pPr>
        <w:pStyle w:val="Paragrafoelenco"/>
        <w:numPr>
          <w:ilvl w:val="1"/>
          <w:numId w:val="11"/>
        </w:numPr>
        <w:tabs>
          <w:tab w:val="left" w:pos="1417"/>
        </w:tabs>
        <w:rPr>
          <w:sz w:val="26"/>
        </w:rPr>
      </w:pPr>
      <w:r w:rsidRPr="00F83EB8">
        <w:rPr>
          <w:w w:val="95"/>
          <w:sz w:val="26"/>
        </w:rPr>
        <w:t>Tribunale:</w:t>
      </w:r>
      <w:r w:rsidRPr="00F83EB8">
        <w:rPr>
          <w:spacing w:val="-9"/>
          <w:w w:val="95"/>
          <w:sz w:val="26"/>
        </w:rPr>
        <w:t xml:space="preserve"> </w:t>
      </w:r>
      <w:r w:rsidRPr="00F83EB8">
        <w:rPr>
          <w:w w:val="95"/>
          <w:sz w:val="26"/>
        </w:rPr>
        <w:t>556</w:t>
      </w:r>
      <w:r w:rsidRPr="00F83EB8">
        <w:rPr>
          <w:spacing w:val="-9"/>
          <w:w w:val="95"/>
          <w:sz w:val="26"/>
        </w:rPr>
        <w:t xml:space="preserve"> </w:t>
      </w:r>
      <w:r w:rsidRPr="00F83EB8">
        <w:rPr>
          <w:w w:val="95"/>
          <w:sz w:val="26"/>
        </w:rPr>
        <w:t>giorni;</w:t>
      </w:r>
    </w:p>
    <w:p w14:paraId="50E17D31" w14:textId="77777777" w:rsidR="00B36098" w:rsidRDefault="00EA490E">
      <w:pPr>
        <w:pStyle w:val="Paragrafoelenco"/>
        <w:numPr>
          <w:ilvl w:val="1"/>
          <w:numId w:val="11"/>
        </w:numPr>
        <w:tabs>
          <w:tab w:val="left" w:pos="1417"/>
        </w:tabs>
        <w:spacing w:before="182"/>
        <w:rPr>
          <w:sz w:val="26"/>
        </w:rPr>
      </w:pPr>
      <w:r>
        <w:rPr>
          <w:w w:val="95"/>
          <w:sz w:val="26"/>
        </w:rPr>
        <w:t>Corte</w:t>
      </w:r>
      <w:r>
        <w:rPr>
          <w:spacing w:val="-5"/>
          <w:w w:val="95"/>
          <w:sz w:val="26"/>
        </w:rPr>
        <w:t xml:space="preserve"> </w:t>
      </w:r>
      <w:r>
        <w:rPr>
          <w:w w:val="95"/>
          <w:sz w:val="26"/>
        </w:rPr>
        <w:t>d’appello:</w:t>
      </w:r>
      <w:r>
        <w:rPr>
          <w:spacing w:val="-5"/>
          <w:w w:val="95"/>
          <w:sz w:val="26"/>
        </w:rPr>
        <w:t xml:space="preserve"> </w:t>
      </w:r>
      <w:r>
        <w:rPr>
          <w:w w:val="95"/>
          <w:sz w:val="26"/>
        </w:rPr>
        <w:t>654</w:t>
      </w:r>
      <w:r>
        <w:rPr>
          <w:spacing w:val="-5"/>
          <w:w w:val="95"/>
          <w:sz w:val="26"/>
        </w:rPr>
        <w:t xml:space="preserve"> </w:t>
      </w:r>
      <w:r>
        <w:rPr>
          <w:w w:val="95"/>
          <w:sz w:val="26"/>
        </w:rPr>
        <w:t>giorni;</w:t>
      </w:r>
    </w:p>
    <w:p w14:paraId="758C93F8" w14:textId="77777777" w:rsidR="00B36098" w:rsidRDefault="00EA490E">
      <w:pPr>
        <w:pStyle w:val="Paragrafoelenco"/>
        <w:numPr>
          <w:ilvl w:val="1"/>
          <w:numId w:val="11"/>
        </w:numPr>
        <w:tabs>
          <w:tab w:val="left" w:pos="1417"/>
        </w:tabs>
        <w:rPr>
          <w:sz w:val="26"/>
        </w:rPr>
      </w:pPr>
      <w:r>
        <w:rPr>
          <w:w w:val="95"/>
          <w:sz w:val="26"/>
        </w:rPr>
        <w:t>Corte</w:t>
      </w:r>
      <w:r>
        <w:rPr>
          <w:spacing w:val="-2"/>
          <w:w w:val="95"/>
          <w:sz w:val="26"/>
        </w:rPr>
        <w:t xml:space="preserve"> </w:t>
      </w:r>
      <w:r>
        <w:rPr>
          <w:w w:val="95"/>
          <w:sz w:val="26"/>
        </w:rPr>
        <w:t>di</w:t>
      </w:r>
      <w:r>
        <w:rPr>
          <w:spacing w:val="-2"/>
          <w:w w:val="95"/>
          <w:sz w:val="26"/>
        </w:rPr>
        <w:t xml:space="preserve"> </w:t>
      </w:r>
      <w:r>
        <w:rPr>
          <w:w w:val="95"/>
          <w:sz w:val="26"/>
        </w:rPr>
        <w:t>cassazione:</w:t>
      </w:r>
      <w:r>
        <w:rPr>
          <w:spacing w:val="1"/>
          <w:w w:val="95"/>
          <w:sz w:val="26"/>
        </w:rPr>
        <w:t xml:space="preserve"> </w:t>
      </w:r>
      <w:r>
        <w:rPr>
          <w:w w:val="95"/>
          <w:sz w:val="26"/>
        </w:rPr>
        <w:t>1302</w:t>
      </w:r>
      <w:r>
        <w:rPr>
          <w:spacing w:val="-1"/>
          <w:w w:val="95"/>
          <w:sz w:val="26"/>
        </w:rPr>
        <w:t xml:space="preserve"> </w:t>
      </w:r>
      <w:r>
        <w:rPr>
          <w:w w:val="95"/>
          <w:sz w:val="26"/>
        </w:rPr>
        <w:t>giorni;</w:t>
      </w:r>
    </w:p>
    <w:p w14:paraId="2D1582C3" w14:textId="77777777" w:rsidR="00B36098" w:rsidRDefault="00EA490E">
      <w:pPr>
        <w:spacing w:before="181"/>
        <w:ind w:left="1270"/>
        <w:rPr>
          <w:sz w:val="26"/>
        </w:rPr>
      </w:pPr>
      <w:r>
        <w:rPr>
          <w:w w:val="90"/>
          <w:sz w:val="26"/>
        </w:rPr>
        <w:t>con</w:t>
      </w:r>
      <w:r>
        <w:rPr>
          <w:spacing w:val="13"/>
          <w:w w:val="90"/>
          <w:sz w:val="26"/>
        </w:rPr>
        <w:t xml:space="preserve"> </w:t>
      </w:r>
      <w:r>
        <w:rPr>
          <w:w w:val="90"/>
          <w:sz w:val="26"/>
        </w:rPr>
        <w:t>un</w:t>
      </w:r>
      <w:r>
        <w:rPr>
          <w:spacing w:val="12"/>
          <w:w w:val="90"/>
          <w:sz w:val="26"/>
        </w:rPr>
        <w:t xml:space="preserve"> </w:t>
      </w:r>
      <w:r>
        <w:rPr>
          <w:i/>
          <w:w w:val="90"/>
          <w:sz w:val="26"/>
        </w:rPr>
        <w:t>baseline</w:t>
      </w:r>
      <w:r>
        <w:rPr>
          <w:i/>
          <w:spacing w:val="17"/>
          <w:w w:val="90"/>
          <w:sz w:val="26"/>
        </w:rPr>
        <w:t xml:space="preserve"> </w:t>
      </w:r>
      <w:r>
        <w:rPr>
          <w:w w:val="90"/>
          <w:sz w:val="26"/>
        </w:rPr>
        <w:t>complessivo</w:t>
      </w:r>
      <w:r>
        <w:rPr>
          <w:spacing w:val="12"/>
          <w:w w:val="90"/>
          <w:sz w:val="26"/>
        </w:rPr>
        <w:t xml:space="preserve"> </w:t>
      </w:r>
      <w:r>
        <w:rPr>
          <w:w w:val="90"/>
          <w:sz w:val="26"/>
        </w:rPr>
        <w:t>di</w:t>
      </w:r>
      <w:r>
        <w:rPr>
          <w:spacing w:val="14"/>
          <w:w w:val="90"/>
          <w:sz w:val="26"/>
        </w:rPr>
        <w:t xml:space="preserve"> </w:t>
      </w:r>
      <w:r>
        <w:rPr>
          <w:w w:val="90"/>
          <w:sz w:val="26"/>
        </w:rPr>
        <w:t>2512</w:t>
      </w:r>
      <w:r>
        <w:rPr>
          <w:spacing w:val="14"/>
          <w:w w:val="90"/>
          <w:sz w:val="26"/>
        </w:rPr>
        <w:t xml:space="preserve"> </w:t>
      </w:r>
      <w:r>
        <w:rPr>
          <w:w w:val="90"/>
          <w:sz w:val="26"/>
        </w:rPr>
        <w:t>giorni;</w:t>
      </w:r>
    </w:p>
    <w:p w14:paraId="2D463B72" w14:textId="77777777" w:rsidR="00B36098" w:rsidRDefault="00EA490E">
      <w:pPr>
        <w:pStyle w:val="Paragrafoelenco"/>
        <w:numPr>
          <w:ilvl w:val="0"/>
          <w:numId w:val="11"/>
        </w:numPr>
        <w:tabs>
          <w:tab w:val="left" w:pos="1280"/>
        </w:tabs>
        <w:ind w:hanging="361"/>
        <w:rPr>
          <w:sz w:val="26"/>
        </w:rPr>
      </w:pPr>
      <w:r>
        <w:rPr>
          <w:i/>
          <w:w w:val="85"/>
          <w:sz w:val="26"/>
        </w:rPr>
        <w:t>baseline</w:t>
      </w:r>
      <w:r>
        <w:rPr>
          <w:i/>
          <w:spacing w:val="25"/>
          <w:w w:val="85"/>
          <w:sz w:val="26"/>
        </w:rPr>
        <w:t xml:space="preserve"> </w:t>
      </w:r>
      <w:r>
        <w:rPr>
          <w:w w:val="85"/>
          <w:sz w:val="26"/>
        </w:rPr>
        <w:t>del</w:t>
      </w:r>
      <w:r>
        <w:rPr>
          <w:spacing w:val="24"/>
          <w:w w:val="85"/>
          <w:sz w:val="26"/>
        </w:rPr>
        <w:t xml:space="preserve"> </w:t>
      </w:r>
      <w:r>
        <w:rPr>
          <w:i/>
          <w:w w:val="85"/>
          <w:sz w:val="26"/>
        </w:rPr>
        <w:t>disposition</w:t>
      </w:r>
      <w:r>
        <w:rPr>
          <w:i/>
          <w:spacing w:val="22"/>
          <w:w w:val="85"/>
          <w:sz w:val="26"/>
        </w:rPr>
        <w:t xml:space="preserve"> </w:t>
      </w:r>
      <w:r>
        <w:rPr>
          <w:i/>
          <w:w w:val="85"/>
          <w:sz w:val="26"/>
        </w:rPr>
        <w:t>time</w:t>
      </w:r>
      <w:r>
        <w:rPr>
          <w:i/>
          <w:spacing w:val="21"/>
          <w:w w:val="85"/>
          <w:sz w:val="26"/>
        </w:rPr>
        <w:t xml:space="preserve"> </w:t>
      </w:r>
      <w:r>
        <w:rPr>
          <w:w w:val="85"/>
          <w:sz w:val="26"/>
        </w:rPr>
        <w:t>dei</w:t>
      </w:r>
      <w:r>
        <w:rPr>
          <w:spacing w:val="22"/>
          <w:w w:val="85"/>
          <w:sz w:val="26"/>
        </w:rPr>
        <w:t xml:space="preserve"> </w:t>
      </w:r>
      <w:r>
        <w:rPr>
          <w:w w:val="85"/>
          <w:sz w:val="26"/>
        </w:rPr>
        <w:t>procedimenti</w:t>
      </w:r>
      <w:r>
        <w:rPr>
          <w:spacing w:val="25"/>
          <w:w w:val="85"/>
          <w:sz w:val="26"/>
        </w:rPr>
        <w:t xml:space="preserve"> </w:t>
      </w:r>
      <w:r>
        <w:rPr>
          <w:w w:val="85"/>
          <w:sz w:val="26"/>
        </w:rPr>
        <w:t>penali:</w:t>
      </w:r>
    </w:p>
    <w:p w14:paraId="7A635EA0" w14:textId="77777777" w:rsidR="00B36098" w:rsidRDefault="00EA490E">
      <w:pPr>
        <w:pStyle w:val="Paragrafoelenco"/>
        <w:numPr>
          <w:ilvl w:val="1"/>
          <w:numId w:val="11"/>
        </w:numPr>
        <w:tabs>
          <w:tab w:val="left" w:pos="1426"/>
        </w:tabs>
        <w:ind w:left="1426"/>
        <w:rPr>
          <w:sz w:val="26"/>
        </w:rPr>
      </w:pPr>
      <w:r>
        <w:rPr>
          <w:w w:val="95"/>
          <w:sz w:val="26"/>
        </w:rPr>
        <w:t>Tribunale:</w:t>
      </w:r>
      <w:r>
        <w:rPr>
          <w:spacing w:val="-5"/>
          <w:w w:val="95"/>
          <w:sz w:val="26"/>
        </w:rPr>
        <w:t xml:space="preserve"> </w:t>
      </w:r>
      <w:r>
        <w:rPr>
          <w:w w:val="95"/>
          <w:sz w:val="26"/>
        </w:rPr>
        <w:t>392</w:t>
      </w:r>
      <w:r>
        <w:rPr>
          <w:spacing w:val="-6"/>
          <w:w w:val="95"/>
          <w:sz w:val="26"/>
        </w:rPr>
        <w:t xml:space="preserve"> </w:t>
      </w:r>
      <w:r>
        <w:rPr>
          <w:w w:val="95"/>
          <w:sz w:val="26"/>
        </w:rPr>
        <w:t>giorni;</w:t>
      </w:r>
    </w:p>
    <w:p w14:paraId="513214A3" w14:textId="77777777" w:rsidR="00B36098" w:rsidRDefault="00EA490E">
      <w:pPr>
        <w:pStyle w:val="Paragrafoelenco"/>
        <w:numPr>
          <w:ilvl w:val="1"/>
          <w:numId w:val="11"/>
        </w:numPr>
        <w:tabs>
          <w:tab w:val="left" w:pos="1426"/>
        </w:tabs>
        <w:ind w:left="1426"/>
        <w:rPr>
          <w:sz w:val="26"/>
        </w:rPr>
      </w:pPr>
      <w:r>
        <w:rPr>
          <w:w w:val="95"/>
          <w:sz w:val="26"/>
        </w:rPr>
        <w:t>Corte</w:t>
      </w:r>
      <w:r>
        <w:rPr>
          <w:spacing w:val="-7"/>
          <w:w w:val="95"/>
          <w:sz w:val="26"/>
        </w:rPr>
        <w:t xml:space="preserve"> </w:t>
      </w:r>
      <w:r>
        <w:rPr>
          <w:w w:val="95"/>
          <w:sz w:val="26"/>
        </w:rPr>
        <w:t>d’appello:</w:t>
      </w:r>
      <w:r>
        <w:rPr>
          <w:spacing w:val="-6"/>
          <w:w w:val="95"/>
          <w:sz w:val="26"/>
        </w:rPr>
        <w:t xml:space="preserve"> </w:t>
      </w:r>
      <w:r>
        <w:rPr>
          <w:w w:val="95"/>
          <w:sz w:val="26"/>
        </w:rPr>
        <w:t>835</w:t>
      </w:r>
      <w:r>
        <w:rPr>
          <w:spacing w:val="-7"/>
          <w:w w:val="95"/>
          <w:sz w:val="26"/>
        </w:rPr>
        <w:t xml:space="preserve"> </w:t>
      </w:r>
      <w:r>
        <w:rPr>
          <w:w w:val="95"/>
          <w:sz w:val="26"/>
        </w:rPr>
        <w:t>giorni;</w:t>
      </w:r>
    </w:p>
    <w:p w14:paraId="094E9C71" w14:textId="77777777" w:rsidR="00B36098" w:rsidRDefault="00EA490E">
      <w:pPr>
        <w:pStyle w:val="Paragrafoelenco"/>
        <w:numPr>
          <w:ilvl w:val="1"/>
          <w:numId w:val="11"/>
        </w:numPr>
        <w:tabs>
          <w:tab w:val="left" w:pos="1426"/>
        </w:tabs>
        <w:ind w:left="1426"/>
        <w:rPr>
          <w:sz w:val="26"/>
        </w:rPr>
      </w:pPr>
      <w:r>
        <w:rPr>
          <w:w w:val="95"/>
          <w:sz w:val="26"/>
        </w:rPr>
        <w:t>Corte</w:t>
      </w:r>
      <w:r>
        <w:rPr>
          <w:spacing w:val="-3"/>
          <w:w w:val="95"/>
          <w:sz w:val="26"/>
        </w:rPr>
        <w:t xml:space="preserve"> </w:t>
      </w:r>
      <w:r>
        <w:rPr>
          <w:w w:val="95"/>
          <w:sz w:val="26"/>
        </w:rPr>
        <w:t>di</w:t>
      </w:r>
      <w:r>
        <w:rPr>
          <w:spacing w:val="-4"/>
          <w:w w:val="95"/>
          <w:sz w:val="26"/>
        </w:rPr>
        <w:t xml:space="preserve"> </w:t>
      </w:r>
      <w:r>
        <w:rPr>
          <w:w w:val="95"/>
          <w:sz w:val="26"/>
        </w:rPr>
        <w:t>cassazione:</w:t>
      </w:r>
      <w:r>
        <w:rPr>
          <w:spacing w:val="-1"/>
          <w:w w:val="95"/>
          <w:sz w:val="26"/>
        </w:rPr>
        <w:t xml:space="preserve"> </w:t>
      </w:r>
      <w:r>
        <w:rPr>
          <w:w w:val="95"/>
          <w:sz w:val="26"/>
        </w:rPr>
        <w:t>166</w:t>
      </w:r>
      <w:r>
        <w:rPr>
          <w:spacing w:val="-3"/>
          <w:w w:val="95"/>
          <w:sz w:val="26"/>
        </w:rPr>
        <w:t xml:space="preserve"> </w:t>
      </w:r>
      <w:r>
        <w:rPr>
          <w:w w:val="95"/>
          <w:sz w:val="26"/>
        </w:rPr>
        <w:t>giorni;</w:t>
      </w:r>
    </w:p>
    <w:p w14:paraId="27D44BC2" w14:textId="77777777" w:rsidR="00B36098" w:rsidRDefault="00EA490E">
      <w:pPr>
        <w:pStyle w:val="Corpotesto"/>
        <w:spacing w:before="181"/>
        <w:ind w:left="1279"/>
      </w:pPr>
      <w:r>
        <w:rPr>
          <w:w w:val="95"/>
        </w:rPr>
        <w:t>con</w:t>
      </w:r>
      <w:r>
        <w:rPr>
          <w:spacing w:val="3"/>
          <w:w w:val="95"/>
        </w:rPr>
        <w:t xml:space="preserve"> </w:t>
      </w:r>
      <w:r>
        <w:rPr>
          <w:w w:val="95"/>
        </w:rPr>
        <w:t>un</w:t>
      </w:r>
      <w:r>
        <w:rPr>
          <w:spacing w:val="2"/>
          <w:w w:val="95"/>
        </w:rPr>
        <w:t xml:space="preserve"> </w:t>
      </w:r>
      <w:r>
        <w:rPr>
          <w:w w:val="95"/>
        </w:rPr>
        <w:t>baseline</w:t>
      </w:r>
      <w:r>
        <w:rPr>
          <w:spacing w:val="2"/>
          <w:w w:val="95"/>
        </w:rPr>
        <w:t xml:space="preserve"> </w:t>
      </w:r>
      <w:r>
        <w:rPr>
          <w:w w:val="95"/>
        </w:rPr>
        <w:t>complessivo</w:t>
      </w:r>
      <w:r>
        <w:rPr>
          <w:spacing w:val="3"/>
          <w:w w:val="95"/>
        </w:rPr>
        <w:t xml:space="preserve"> </w:t>
      </w:r>
      <w:r>
        <w:rPr>
          <w:w w:val="95"/>
        </w:rPr>
        <w:t>di</w:t>
      </w:r>
      <w:r>
        <w:rPr>
          <w:spacing w:val="4"/>
          <w:w w:val="95"/>
        </w:rPr>
        <w:t xml:space="preserve"> </w:t>
      </w:r>
      <w:r>
        <w:rPr>
          <w:w w:val="95"/>
        </w:rPr>
        <w:t>1393</w:t>
      </w:r>
      <w:r>
        <w:rPr>
          <w:spacing w:val="4"/>
          <w:w w:val="95"/>
        </w:rPr>
        <w:t xml:space="preserve"> </w:t>
      </w:r>
      <w:r>
        <w:rPr>
          <w:w w:val="95"/>
        </w:rPr>
        <w:t>giorni.</w:t>
      </w:r>
    </w:p>
    <w:p w14:paraId="166B0781" w14:textId="77777777" w:rsidR="00B36098" w:rsidRDefault="00EA490E">
      <w:pPr>
        <w:pStyle w:val="Paragrafoelenco"/>
        <w:numPr>
          <w:ilvl w:val="1"/>
          <w:numId w:val="13"/>
        </w:numPr>
        <w:tabs>
          <w:tab w:val="left" w:pos="1004"/>
        </w:tabs>
        <w:ind w:left="1003" w:hanging="445"/>
        <w:rPr>
          <w:sz w:val="26"/>
        </w:rPr>
      </w:pPr>
      <w:r>
        <w:rPr>
          <w:b/>
          <w:w w:val="95"/>
          <w:sz w:val="26"/>
        </w:rPr>
        <w:t>–</w:t>
      </w:r>
      <w:r>
        <w:rPr>
          <w:b/>
          <w:spacing w:val="-2"/>
          <w:w w:val="95"/>
          <w:sz w:val="26"/>
        </w:rPr>
        <w:t xml:space="preserve"> </w:t>
      </w:r>
      <w:r>
        <w:rPr>
          <w:w w:val="95"/>
          <w:sz w:val="26"/>
        </w:rPr>
        <w:t>Pertanto,</w:t>
      </w:r>
      <w:r>
        <w:rPr>
          <w:spacing w:val="-1"/>
          <w:w w:val="95"/>
          <w:sz w:val="26"/>
        </w:rPr>
        <w:t xml:space="preserve"> </w:t>
      </w:r>
      <w:r w:rsidRPr="00E1330E">
        <w:rPr>
          <w:w w:val="95"/>
          <w:sz w:val="26"/>
          <w:u w:val="single"/>
        </w:rPr>
        <w:t>sempre</w:t>
      </w:r>
      <w:r w:rsidRPr="00E1330E">
        <w:rPr>
          <w:spacing w:val="1"/>
          <w:w w:val="95"/>
          <w:sz w:val="26"/>
          <w:u w:val="single"/>
        </w:rPr>
        <w:t xml:space="preserve"> </w:t>
      </w:r>
      <w:r w:rsidRPr="00E1330E">
        <w:rPr>
          <w:w w:val="95"/>
          <w:sz w:val="26"/>
          <w:u w:val="single"/>
        </w:rPr>
        <w:t>a</w:t>
      </w:r>
      <w:r w:rsidRPr="00E1330E">
        <w:rPr>
          <w:spacing w:val="-2"/>
          <w:w w:val="95"/>
          <w:sz w:val="26"/>
          <w:u w:val="single"/>
        </w:rPr>
        <w:t xml:space="preserve"> </w:t>
      </w:r>
      <w:r w:rsidRPr="00E1330E">
        <w:rPr>
          <w:w w:val="95"/>
          <w:sz w:val="26"/>
          <w:u w:val="single"/>
        </w:rPr>
        <w:t>livello</w:t>
      </w:r>
      <w:r w:rsidRPr="00E1330E">
        <w:rPr>
          <w:spacing w:val="-1"/>
          <w:w w:val="95"/>
          <w:sz w:val="26"/>
          <w:u w:val="single"/>
        </w:rPr>
        <w:t xml:space="preserve"> </w:t>
      </w:r>
      <w:r w:rsidRPr="00E1330E">
        <w:rPr>
          <w:w w:val="95"/>
          <w:sz w:val="26"/>
          <w:u w:val="single"/>
        </w:rPr>
        <w:t>nazionale</w:t>
      </w:r>
      <w:r>
        <w:rPr>
          <w:w w:val="95"/>
          <w:sz w:val="26"/>
        </w:rPr>
        <w:t>:</w:t>
      </w:r>
    </w:p>
    <w:p w14:paraId="230B91EB" w14:textId="77777777" w:rsidR="00B36098" w:rsidRDefault="00EA490E">
      <w:pPr>
        <w:pStyle w:val="Paragrafoelenco"/>
        <w:numPr>
          <w:ilvl w:val="0"/>
          <w:numId w:val="10"/>
        </w:numPr>
        <w:tabs>
          <w:tab w:val="left" w:pos="1280"/>
        </w:tabs>
        <w:spacing w:line="288" w:lineRule="auto"/>
        <w:ind w:right="520"/>
        <w:rPr>
          <w:sz w:val="26"/>
        </w:rPr>
      </w:pPr>
      <w:r>
        <w:rPr>
          <w:w w:val="95"/>
          <w:sz w:val="26"/>
        </w:rPr>
        <w:t>il</w:t>
      </w:r>
      <w:r>
        <w:rPr>
          <w:spacing w:val="19"/>
          <w:w w:val="95"/>
          <w:sz w:val="26"/>
        </w:rPr>
        <w:t xml:space="preserve"> </w:t>
      </w:r>
      <w:r>
        <w:rPr>
          <w:i/>
          <w:w w:val="95"/>
          <w:sz w:val="26"/>
        </w:rPr>
        <w:t>target</w:t>
      </w:r>
      <w:r>
        <w:rPr>
          <w:i/>
          <w:spacing w:val="19"/>
          <w:w w:val="95"/>
          <w:sz w:val="26"/>
        </w:rPr>
        <w:t xml:space="preserve"> </w:t>
      </w:r>
      <w:r>
        <w:rPr>
          <w:w w:val="95"/>
          <w:sz w:val="26"/>
        </w:rPr>
        <w:t>di</w:t>
      </w:r>
      <w:r>
        <w:rPr>
          <w:spacing w:val="20"/>
          <w:w w:val="95"/>
          <w:sz w:val="26"/>
        </w:rPr>
        <w:t xml:space="preserve"> </w:t>
      </w:r>
      <w:r>
        <w:rPr>
          <w:b/>
          <w:w w:val="95"/>
          <w:sz w:val="26"/>
        </w:rPr>
        <w:t>riduzione</w:t>
      </w:r>
      <w:r>
        <w:rPr>
          <w:b/>
          <w:spacing w:val="19"/>
          <w:w w:val="95"/>
          <w:sz w:val="26"/>
        </w:rPr>
        <w:t xml:space="preserve"> </w:t>
      </w:r>
      <w:r>
        <w:rPr>
          <w:b/>
          <w:w w:val="95"/>
          <w:sz w:val="26"/>
        </w:rPr>
        <w:t>dell’arretrato</w:t>
      </w:r>
      <w:r>
        <w:rPr>
          <w:b/>
          <w:spacing w:val="19"/>
          <w:w w:val="95"/>
          <w:sz w:val="26"/>
        </w:rPr>
        <w:t xml:space="preserve"> </w:t>
      </w:r>
      <w:r>
        <w:rPr>
          <w:b/>
          <w:w w:val="95"/>
          <w:sz w:val="26"/>
        </w:rPr>
        <w:t>civile</w:t>
      </w:r>
      <w:r>
        <w:rPr>
          <w:b/>
          <w:spacing w:val="19"/>
          <w:w w:val="95"/>
          <w:sz w:val="26"/>
        </w:rPr>
        <w:t xml:space="preserve"> </w:t>
      </w:r>
      <w:r>
        <w:rPr>
          <w:b/>
          <w:w w:val="95"/>
          <w:sz w:val="26"/>
        </w:rPr>
        <w:t>in</w:t>
      </w:r>
      <w:r>
        <w:rPr>
          <w:b/>
          <w:spacing w:val="24"/>
          <w:w w:val="95"/>
          <w:sz w:val="26"/>
        </w:rPr>
        <w:t xml:space="preserve"> </w:t>
      </w:r>
      <w:r>
        <w:rPr>
          <w:b/>
          <w:w w:val="95"/>
          <w:sz w:val="26"/>
        </w:rPr>
        <w:t>Tribunale</w:t>
      </w:r>
      <w:r>
        <w:rPr>
          <w:b/>
          <w:spacing w:val="20"/>
          <w:w w:val="95"/>
          <w:sz w:val="26"/>
        </w:rPr>
        <w:t xml:space="preserve"> </w:t>
      </w:r>
      <w:r>
        <w:rPr>
          <w:w w:val="95"/>
          <w:sz w:val="26"/>
        </w:rPr>
        <w:t>si</w:t>
      </w:r>
      <w:r>
        <w:rPr>
          <w:spacing w:val="20"/>
          <w:w w:val="95"/>
          <w:sz w:val="26"/>
        </w:rPr>
        <w:t xml:space="preserve"> </w:t>
      </w:r>
      <w:r>
        <w:rPr>
          <w:w w:val="95"/>
          <w:sz w:val="26"/>
        </w:rPr>
        <w:t>raggiungerà</w:t>
      </w:r>
      <w:r>
        <w:rPr>
          <w:spacing w:val="20"/>
          <w:w w:val="95"/>
          <w:sz w:val="26"/>
        </w:rPr>
        <w:t xml:space="preserve"> </w:t>
      </w:r>
      <w:r>
        <w:rPr>
          <w:w w:val="95"/>
          <w:sz w:val="26"/>
        </w:rPr>
        <w:t>se</w:t>
      </w:r>
      <w:r>
        <w:rPr>
          <w:spacing w:val="19"/>
          <w:w w:val="95"/>
          <w:sz w:val="26"/>
        </w:rPr>
        <w:t xml:space="preserve"> </w:t>
      </w:r>
      <w:r>
        <w:rPr>
          <w:w w:val="95"/>
          <w:sz w:val="26"/>
        </w:rPr>
        <w:t>il</w:t>
      </w:r>
      <w:r>
        <w:rPr>
          <w:spacing w:val="-59"/>
          <w:w w:val="95"/>
          <w:sz w:val="26"/>
        </w:rPr>
        <w:t xml:space="preserve"> </w:t>
      </w:r>
      <w:r>
        <w:rPr>
          <w:sz w:val="26"/>
        </w:rPr>
        <w:t>numero</w:t>
      </w:r>
      <w:r>
        <w:rPr>
          <w:spacing w:val="-5"/>
          <w:sz w:val="26"/>
        </w:rPr>
        <w:t xml:space="preserve"> </w:t>
      </w:r>
      <w:r>
        <w:rPr>
          <w:sz w:val="26"/>
        </w:rPr>
        <w:t>di</w:t>
      </w:r>
      <w:r>
        <w:rPr>
          <w:spacing w:val="-5"/>
          <w:sz w:val="26"/>
        </w:rPr>
        <w:t xml:space="preserve"> </w:t>
      </w:r>
      <w:r>
        <w:rPr>
          <w:sz w:val="26"/>
        </w:rPr>
        <w:t>procedimenti</w:t>
      </w:r>
      <w:r>
        <w:rPr>
          <w:spacing w:val="-3"/>
          <w:sz w:val="26"/>
        </w:rPr>
        <w:t xml:space="preserve"> </w:t>
      </w:r>
      <w:r>
        <w:rPr>
          <w:sz w:val="26"/>
        </w:rPr>
        <w:t>pendenti</w:t>
      </w:r>
      <w:r>
        <w:rPr>
          <w:spacing w:val="-5"/>
          <w:sz w:val="26"/>
        </w:rPr>
        <w:t xml:space="preserve"> </w:t>
      </w:r>
      <w:r>
        <w:rPr>
          <w:sz w:val="26"/>
        </w:rPr>
        <w:t>ultra-triennali</w:t>
      </w:r>
      <w:r>
        <w:rPr>
          <w:spacing w:val="-6"/>
          <w:sz w:val="26"/>
        </w:rPr>
        <w:t xml:space="preserve"> </w:t>
      </w:r>
      <w:r>
        <w:rPr>
          <w:sz w:val="26"/>
        </w:rPr>
        <w:t>sarà:</w:t>
      </w:r>
    </w:p>
    <w:p w14:paraId="0DE9A4BD" w14:textId="77777777" w:rsidR="00B36098" w:rsidRDefault="00EA490E">
      <w:pPr>
        <w:pStyle w:val="Corpotesto"/>
        <w:spacing w:before="123"/>
        <w:ind w:left="1270"/>
      </w:pPr>
      <w:r>
        <w:rPr>
          <w:w w:val="95"/>
        </w:rPr>
        <w:t>-</w:t>
      </w:r>
      <w:r>
        <w:rPr>
          <w:spacing w:val="3"/>
          <w:w w:val="95"/>
        </w:rPr>
        <w:t xml:space="preserve"> </w:t>
      </w:r>
      <w:r>
        <w:rPr>
          <w:w w:val="95"/>
        </w:rPr>
        <w:t>pari</w:t>
      </w:r>
      <w:r>
        <w:rPr>
          <w:spacing w:val="3"/>
          <w:w w:val="95"/>
        </w:rPr>
        <w:t xml:space="preserve"> </w:t>
      </w:r>
      <w:r>
        <w:rPr>
          <w:w w:val="95"/>
        </w:rPr>
        <w:t>a</w:t>
      </w:r>
      <w:r>
        <w:rPr>
          <w:spacing w:val="2"/>
          <w:w w:val="95"/>
        </w:rPr>
        <w:t xml:space="preserve"> </w:t>
      </w:r>
      <w:r>
        <w:rPr>
          <w:w w:val="95"/>
        </w:rPr>
        <w:t>118.209</w:t>
      </w:r>
      <w:r>
        <w:rPr>
          <w:spacing w:val="7"/>
          <w:w w:val="95"/>
        </w:rPr>
        <w:t xml:space="preserve"> </w:t>
      </w:r>
      <w:r>
        <w:rPr>
          <w:w w:val="95"/>
        </w:rPr>
        <w:t>al</w:t>
      </w:r>
      <w:r>
        <w:rPr>
          <w:spacing w:val="3"/>
          <w:w w:val="95"/>
        </w:rPr>
        <w:t xml:space="preserve"> </w:t>
      </w:r>
      <w:r>
        <w:rPr>
          <w:w w:val="95"/>
        </w:rPr>
        <w:t>31/12/2024</w:t>
      </w:r>
      <w:r>
        <w:rPr>
          <w:spacing w:val="5"/>
          <w:w w:val="95"/>
        </w:rPr>
        <w:t xml:space="preserve"> </w:t>
      </w:r>
      <w:r>
        <w:rPr>
          <w:w w:val="95"/>
        </w:rPr>
        <w:t>(-65%</w:t>
      </w:r>
      <w:r>
        <w:rPr>
          <w:spacing w:val="3"/>
          <w:w w:val="95"/>
        </w:rPr>
        <w:t xml:space="preserve"> </w:t>
      </w:r>
      <w:r>
        <w:rPr>
          <w:w w:val="95"/>
        </w:rPr>
        <w:t>di</w:t>
      </w:r>
      <w:r>
        <w:rPr>
          <w:spacing w:val="2"/>
          <w:w w:val="95"/>
        </w:rPr>
        <w:t xml:space="preserve"> </w:t>
      </w:r>
      <w:r>
        <w:rPr>
          <w:w w:val="95"/>
        </w:rPr>
        <w:t>337.740),</w:t>
      </w:r>
      <w:r>
        <w:rPr>
          <w:spacing w:val="3"/>
          <w:w w:val="95"/>
        </w:rPr>
        <w:t xml:space="preserve"> </w:t>
      </w:r>
      <w:r>
        <w:rPr>
          <w:w w:val="95"/>
        </w:rPr>
        <w:t>ossia:</w:t>
      </w:r>
    </w:p>
    <w:p w14:paraId="57619B42" w14:textId="77777777" w:rsidR="00B36098" w:rsidRDefault="00EA490E">
      <w:pPr>
        <w:pStyle w:val="Corpotesto"/>
        <w:spacing w:before="116" w:line="296" w:lineRule="exact"/>
        <w:ind w:left="3625"/>
      </w:pPr>
      <w:r>
        <w:rPr>
          <w:w w:val="95"/>
          <w:u w:val="single"/>
        </w:rPr>
        <w:t>337.740 x</w:t>
      </w:r>
      <w:r>
        <w:rPr>
          <w:spacing w:val="1"/>
          <w:w w:val="95"/>
          <w:u w:val="single"/>
        </w:rPr>
        <w:t xml:space="preserve"> </w:t>
      </w:r>
      <w:r>
        <w:rPr>
          <w:w w:val="95"/>
          <w:u w:val="single"/>
        </w:rPr>
        <w:t>35</w:t>
      </w:r>
      <w:r>
        <w:rPr>
          <w:spacing w:val="4"/>
          <w:w w:val="95"/>
        </w:rPr>
        <w:t xml:space="preserve"> </w:t>
      </w:r>
      <w:r>
        <w:rPr>
          <w:w w:val="95"/>
        </w:rPr>
        <w:t>= 118.209</w:t>
      </w:r>
    </w:p>
    <w:p w14:paraId="568E2072" w14:textId="77777777" w:rsidR="00B36098" w:rsidRDefault="00EA490E">
      <w:pPr>
        <w:pStyle w:val="Corpotesto"/>
        <w:spacing w:line="296" w:lineRule="exact"/>
        <w:ind w:left="4133"/>
      </w:pPr>
      <w:r>
        <w:t>100</w:t>
      </w:r>
    </w:p>
    <w:p w14:paraId="257F9DB7" w14:textId="77777777" w:rsidR="00B36098" w:rsidRDefault="00EA490E">
      <w:pPr>
        <w:pStyle w:val="Corpotesto"/>
        <w:spacing w:before="179"/>
        <w:ind w:left="1270"/>
      </w:pPr>
      <w:r>
        <w:rPr>
          <w:w w:val="95"/>
        </w:rPr>
        <w:t>-</w:t>
      </w:r>
      <w:r>
        <w:rPr>
          <w:spacing w:val="3"/>
          <w:w w:val="95"/>
        </w:rPr>
        <w:t xml:space="preserve"> </w:t>
      </w:r>
      <w:r>
        <w:rPr>
          <w:w w:val="95"/>
        </w:rPr>
        <w:t>pari</w:t>
      </w:r>
      <w:r>
        <w:rPr>
          <w:spacing w:val="4"/>
          <w:w w:val="95"/>
        </w:rPr>
        <w:t xml:space="preserve"> </w:t>
      </w:r>
      <w:r>
        <w:rPr>
          <w:w w:val="95"/>
        </w:rPr>
        <w:t>a</w:t>
      </w:r>
      <w:r>
        <w:rPr>
          <w:spacing w:val="3"/>
          <w:w w:val="95"/>
        </w:rPr>
        <w:t xml:space="preserve"> </w:t>
      </w:r>
      <w:r>
        <w:rPr>
          <w:w w:val="95"/>
        </w:rPr>
        <w:t>33.774</w:t>
      </w:r>
      <w:r>
        <w:rPr>
          <w:spacing w:val="6"/>
          <w:w w:val="95"/>
        </w:rPr>
        <w:t xml:space="preserve"> </w:t>
      </w:r>
      <w:r>
        <w:rPr>
          <w:w w:val="95"/>
        </w:rPr>
        <w:t>al</w:t>
      </w:r>
      <w:r>
        <w:rPr>
          <w:spacing w:val="4"/>
          <w:w w:val="95"/>
        </w:rPr>
        <w:t xml:space="preserve"> </w:t>
      </w:r>
      <w:r>
        <w:rPr>
          <w:w w:val="95"/>
        </w:rPr>
        <w:t>30/6/2026</w:t>
      </w:r>
      <w:r>
        <w:rPr>
          <w:spacing w:val="3"/>
          <w:w w:val="95"/>
        </w:rPr>
        <w:t xml:space="preserve"> </w:t>
      </w:r>
      <w:r>
        <w:rPr>
          <w:w w:val="95"/>
        </w:rPr>
        <w:t>(-90%</w:t>
      </w:r>
      <w:r>
        <w:rPr>
          <w:spacing w:val="3"/>
          <w:w w:val="95"/>
        </w:rPr>
        <w:t xml:space="preserve"> </w:t>
      </w:r>
      <w:r>
        <w:rPr>
          <w:w w:val="95"/>
        </w:rPr>
        <w:t>di</w:t>
      </w:r>
      <w:r>
        <w:rPr>
          <w:spacing w:val="4"/>
          <w:w w:val="95"/>
        </w:rPr>
        <w:t xml:space="preserve"> </w:t>
      </w:r>
      <w:r>
        <w:rPr>
          <w:w w:val="95"/>
        </w:rPr>
        <w:t>337.740),</w:t>
      </w:r>
      <w:r>
        <w:rPr>
          <w:spacing w:val="2"/>
          <w:w w:val="95"/>
        </w:rPr>
        <w:t xml:space="preserve"> </w:t>
      </w:r>
      <w:r>
        <w:rPr>
          <w:w w:val="95"/>
        </w:rPr>
        <w:t>ossia:</w:t>
      </w:r>
    </w:p>
    <w:p w14:paraId="2BD24954" w14:textId="77777777" w:rsidR="00B36098" w:rsidRDefault="00EA490E">
      <w:pPr>
        <w:pStyle w:val="Corpotesto"/>
        <w:spacing w:before="116" w:line="296" w:lineRule="exact"/>
        <w:ind w:left="3687"/>
      </w:pPr>
      <w:r>
        <w:rPr>
          <w:w w:val="95"/>
          <w:u w:val="single"/>
        </w:rPr>
        <w:t>337.740</w:t>
      </w:r>
      <w:r>
        <w:rPr>
          <w:spacing w:val="1"/>
          <w:w w:val="95"/>
          <w:u w:val="single"/>
        </w:rPr>
        <w:t xml:space="preserve"> </w:t>
      </w:r>
      <w:r>
        <w:rPr>
          <w:w w:val="95"/>
          <w:u w:val="single"/>
        </w:rPr>
        <w:t>x</w:t>
      </w:r>
      <w:r>
        <w:rPr>
          <w:spacing w:val="4"/>
          <w:w w:val="95"/>
          <w:u w:val="single"/>
        </w:rPr>
        <w:t xml:space="preserve"> </w:t>
      </w:r>
      <w:r>
        <w:rPr>
          <w:w w:val="95"/>
          <w:u w:val="single"/>
        </w:rPr>
        <w:t>10</w:t>
      </w:r>
      <w:r>
        <w:rPr>
          <w:spacing w:val="1"/>
          <w:w w:val="95"/>
        </w:rPr>
        <w:t xml:space="preserve"> </w:t>
      </w:r>
      <w:r>
        <w:rPr>
          <w:w w:val="95"/>
        </w:rPr>
        <w:t>= 33.774</w:t>
      </w:r>
    </w:p>
    <w:p w14:paraId="3D53D8CF" w14:textId="77777777" w:rsidR="00B36098" w:rsidRDefault="00EA490E">
      <w:pPr>
        <w:pStyle w:val="Corpotesto"/>
        <w:spacing w:line="296" w:lineRule="exact"/>
        <w:ind w:left="4133"/>
      </w:pPr>
      <w:r>
        <w:lastRenderedPageBreak/>
        <w:t>100</w:t>
      </w:r>
    </w:p>
    <w:p w14:paraId="54B14701" w14:textId="77777777" w:rsidR="00B36098" w:rsidRDefault="00EA490E">
      <w:pPr>
        <w:pStyle w:val="Paragrafoelenco"/>
        <w:numPr>
          <w:ilvl w:val="0"/>
          <w:numId w:val="10"/>
        </w:numPr>
        <w:tabs>
          <w:tab w:val="left" w:pos="1275"/>
        </w:tabs>
        <w:spacing w:before="179" w:line="288" w:lineRule="auto"/>
        <w:ind w:left="1274" w:right="520" w:hanging="358"/>
        <w:rPr>
          <w:sz w:val="26"/>
        </w:rPr>
      </w:pPr>
      <w:r>
        <w:rPr>
          <w:w w:val="90"/>
          <w:sz w:val="26"/>
        </w:rPr>
        <w:t>il</w:t>
      </w:r>
      <w:r>
        <w:rPr>
          <w:spacing w:val="20"/>
          <w:w w:val="90"/>
          <w:sz w:val="26"/>
        </w:rPr>
        <w:t xml:space="preserve"> </w:t>
      </w:r>
      <w:r>
        <w:rPr>
          <w:i/>
          <w:w w:val="90"/>
          <w:sz w:val="26"/>
        </w:rPr>
        <w:t>target</w:t>
      </w:r>
      <w:r>
        <w:rPr>
          <w:i/>
          <w:spacing w:val="21"/>
          <w:w w:val="90"/>
          <w:sz w:val="26"/>
        </w:rPr>
        <w:t xml:space="preserve"> </w:t>
      </w:r>
      <w:r>
        <w:rPr>
          <w:w w:val="90"/>
          <w:sz w:val="26"/>
        </w:rPr>
        <w:t>di</w:t>
      </w:r>
      <w:r>
        <w:rPr>
          <w:spacing w:val="20"/>
          <w:w w:val="90"/>
          <w:sz w:val="26"/>
        </w:rPr>
        <w:t xml:space="preserve"> </w:t>
      </w:r>
      <w:r>
        <w:rPr>
          <w:b/>
          <w:w w:val="90"/>
          <w:sz w:val="26"/>
        </w:rPr>
        <w:t>riduzione</w:t>
      </w:r>
      <w:r>
        <w:rPr>
          <w:b/>
          <w:spacing w:val="21"/>
          <w:w w:val="90"/>
          <w:sz w:val="26"/>
        </w:rPr>
        <w:t xml:space="preserve"> </w:t>
      </w:r>
      <w:r>
        <w:rPr>
          <w:b/>
          <w:w w:val="90"/>
          <w:sz w:val="26"/>
        </w:rPr>
        <w:t>dell’arretrato</w:t>
      </w:r>
      <w:r>
        <w:rPr>
          <w:b/>
          <w:spacing w:val="19"/>
          <w:w w:val="90"/>
          <w:sz w:val="26"/>
        </w:rPr>
        <w:t xml:space="preserve"> </w:t>
      </w:r>
      <w:r>
        <w:rPr>
          <w:b/>
          <w:w w:val="90"/>
          <w:sz w:val="26"/>
        </w:rPr>
        <w:t>civile</w:t>
      </w:r>
      <w:r>
        <w:rPr>
          <w:b/>
          <w:spacing w:val="21"/>
          <w:w w:val="90"/>
          <w:sz w:val="26"/>
        </w:rPr>
        <w:t xml:space="preserve"> </w:t>
      </w:r>
      <w:r>
        <w:rPr>
          <w:b/>
          <w:w w:val="90"/>
          <w:sz w:val="26"/>
        </w:rPr>
        <w:t>in</w:t>
      </w:r>
      <w:r>
        <w:rPr>
          <w:b/>
          <w:spacing w:val="24"/>
          <w:w w:val="90"/>
          <w:sz w:val="26"/>
        </w:rPr>
        <w:t xml:space="preserve"> </w:t>
      </w:r>
      <w:r>
        <w:rPr>
          <w:b/>
          <w:w w:val="90"/>
          <w:sz w:val="26"/>
        </w:rPr>
        <w:t>Corte</w:t>
      </w:r>
      <w:r>
        <w:rPr>
          <w:b/>
          <w:spacing w:val="21"/>
          <w:w w:val="90"/>
          <w:sz w:val="26"/>
        </w:rPr>
        <w:t xml:space="preserve"> </w:t>
      </w:r>
      <w:r>
        <w:rPr>
          <w:b/>
          <w:w w:val="90"/>
          <w:sz w:val="26"/>
        </w:rPr>
        <w:t>d’appello</w:t>
      </w:r>
      <w:r>
        <w:rPr>
          <w:b/>
          <w:spacing w:val="19"/>
          <w:w w:val="90"/>
          <w:sz w:val="26"/>
        </w:rPr>
        <w:t xml:space="preserve"> </w:t>
      </w:r>
      <w:r>
        <w:rPr>
          <w:w w:val="90"/>
          <w:sz w:val="26"/>
        </w:rPr>
        <w:t>si</w:t>
      </w:r>
      <w:r>
        <w:rPr>
          <w:spacing w:val="21"/>
          <w:w w:val="90"/>
          <w:sz w:val="26"/>
        </w:rPr>
        <w:t xml:space="preserve"> </w:t>
      </w:r>
      <w:r>
        <w:rPr>
          <w:w w:val="90"/>
          <w:sz w:val="26"/>
        </w:rPr>
        <w:t>raggiungerà</w:t>
      </w:r>
      <w:r>
        <w:rPr>
          <w:spacing w:val="20"/>
          <w:w w:val="90"/>
          <w:sz w:val="26"/>
        </w:rPr>
        <w:t xml:space="preserve"> </w:t>
      </w:r>
      <w:r>
        <w:rPr>
          <w:w w:val="90"/>
          <w:sz w:val="26"/>
        </w:rPr>
        <w:t>se</w:t>
      </w:r>
      <w:r>
        <w:rPr>
          <w:spacing w:val="-55"/>
          <w:w w:val="90"/>
          <w:sz w:val="26"/>
        </w:rPr>
        <w:t xml:space="preserve"> </w:t>
      </w:r>
      <w:r>
        <w:rPr>
          <w:sz w:val="26"/>
        </w:rPr>
        <w:t>il</w:t>
      </w:r>
      <w:r>
        <w:rPr>
          <w:spacing w:val="-6"/>
          <w:sz w:val="26"/>
        </w:rPr>
        <w:t xml:space="preserve"> </w:t>
      </w:r>
      <w:r>
        <w:rPr>
          <w:sz w:val="26"/>
        </w:rPr>
        <w:t>numero</w:t>
      </w:r>
      <w:r>
        <w:rPr>
          <w:spacing w:val="-7"/>
          <w:sz w:val="26"/>
        </w:rPr>
        <w:t xml:space="preserve"> </w:t>
      </w:r>
      <w:r>
        <w:rPr>
          <w:sz w:val="26"/>
        </w:rPr>
        <w:t>di</w:t>
      </w:r>
      <w:r>
        <w:rPr>
          <w:spacing w:val="-4"/>
          <w:sz w:val="26"/>
        </w:rPr>
        <w:t xml:space="preserve"> </w:t>
      </w:r>
      <w:r>
        <w:rPr>
          <w:sz w:val="26"/>
        </w:rPr>
        <w:t>procedimenti</w:t>
      </w:r>
      <w:r>
        <w:rPr>
          <w:spacing w:val="-7"/>
          <w:sz w:val="26"/>
        </w:rPr>
        <w:t xml:space="preserve"> </w:t>
      </w:r>
      <w:r>
        <w:rPr>
          <w:sz w:val="26"/>
        </w:rPr>
        <w:t>pendenti</w:t>
      </w:r>
      <w:r>
        <w:rPr>
          <w:spacing w:val="-5"/>
          <w:sz w:val="26"/>
        </w:rPr>
        <w:t xml:space="preserve"> </w:t>
      </w:r>
      <w:r>
        <w:rPr>
          <w:sz w:val="26"/>
        </w:rPr>
        <w:t>ultra-biennali</w:t>
      </w:r>
      <w:r>
        <w:rPr>
          <w:spacing w:val="-7"/>
          <w:sz w:val="26"/>
        </w:rPr>
        <w:t xml:space="preserve"> </w:t>
      </w:r>
      <w:r>
        <w:rPr>
          <w:sz w:val="26"/>
        </w:rPr>
        <w:t>sarà:</w:t>
      </w:r>
    </w:p>
    <w:p w14:paraId="2FFDC7FB" w14:textId="77777777" w:rsidR="00B36098" w:rsidRDefault="00EA490E">
      <w:pPr>
        <w:pStyle w:val="Corpotesto"/>
        <w:spacing w:before="122"/>
        <w:ind w:left="1270"/>
      </w:pPr>
      <w:r>
        <w:rPr>
          <w:w w:val="95"/>
        </w:rPr>
        <w:t>-</w:t>
      </w:r>
      <w:r>
        <w:rPr>
          <w:spacing w:val="3"/>
          <w:w w:val="95"/>
        </w:rPr>
        <w:t xml:space="preserve"> </w:t>
      </w:r>
      <w:r>
        <w:rPr>
          <w:w w:val="95"/>
        </w:rPr>
        <w:t>pari</w:t>
      </w:r>
      <w:r>
        <w:rPr>
          <w:spacing w:val="4"/>
          <w:w w:val="95"/>
        </w:rPr>
        <w:t xml:space="preserve"> </w:t>
      </w:r>
      <w:r>
        <w:rPr>
          <w:w w:val="95"/>
        </w:rPr>
        <w:t>a</w:t>
      </w:r>
      <w:r>
        <w:rPr>
          <w:spacing w:val="4"/>
          <w:w w:val="95"/>
        </w:rPr>
        <w:t xml:space="preserve"> </w:t>
      </w:r>
      <w:r>
        <w:rPr>
          <w:w w:val="95"/>
        </w:rPr>
        <w:t>44.267</w:t>
      </w:r>
      <w:r>
        <w:rPr>
          <w:spacing w:val="4"/>
          <w:w w:val="95"/>
        </w:rPr>
        <w:t xml:space="preserve"> </w:t>
      </w:r>
      <w:r>
        <w:rPr>
          <w:w w:val="95"/>
        </w:rPr>
        <w:t>al</w:t>
      </w:r>
      <w:r>
        <w:rPr>
          <w:spacing w:val="4"/>
          <w:w w:val="95"/>
        </w:rPr>
        <w:t xml:space="preserve"> </w:t>
      </w:r>
      <w:r>
        <w:rPr>
          <w:w w:val="95"/>
        </w:rPr>
        <w:t>31/12/2024</w:t>
      </w:r>
      <w:r>
        <w:rPr>
          <w:spacing w:val="6"/>
          <w:w w:val="95"/>
        </w:rPr>
        <w:t xml:space="preserve"> </w:t>
      </w:r>
      <w:r>
        <w:rPr>
          <w:w w:val="95"/>
        </w:rPr>
        <w:t>(-55%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4"/>
          <w:w w:val="95"/>
        </w:rPr>
        <w:t xml:space="preserve"> </w:t>
      </w:r>
      <w:r>
        <w:rPr>
          <w:w w:val="95"/>
        </w:rPr>
        <w:t>98.371),</w:t>
      </w:r>
      <w:r>
        <w:rPr>
          <w:spacing w:val="2"/>
          <w:w w:val="95"/>
        </w:rPr>
        <w:t xml:space="preserve"> </w:t>
      </w:r>
      <w:r>
        <w:rPr>
          <w:w w:val="95"/>
        </w:rPr>
        <w:t>ossia:</w:t>
      </w:r>
    </w:p>
    <w:p w14:paraId="35EDC120" w14:textId="77777777" w:rsidR="00B36098" w:rsidRDefault="00EA490E">
      <w:pPr>
        <w:pStyle w:val="Corpotesto"/>
        <w:spacing w:before="114" w:line="296" w:lineRule="exact"/>
        <w:ind w:left="4107"/>
      </w:pPr>
      <w:r>
        <w:rPr>
          <w:w w:val="95"/>
          <w:u w:val="single"/>
        </w:rPr>
        <w:t>98.371</w:t>
      </w:r>
      <w:r>
        <w:rPr>
          <w:spacing w:val="-1"/>
          <w:w w:val="95"/>
          <w:u w:val="single"/>
        </w:rPr>
        <w:t xml:space="preserve"> </w:t>
      </w:r>
      <w:r>
        <w:rPr>
          <w:w w:val="95"/>
          <w:u w:val="single"/>
        </w:rPr>
        <w:t>x</w:t>
      </w:r>
      <w:r>
        <w:rPr>
          <w:spacing w:val="2"/>
          <w:w w:val="95"/>
          <w:u w:val="single"/>
        </w:rPr>
        <w:t xml:space="preserve"> </w:t>
      </w:r>
      <w:r>
        <w:rPr>
          <w:w w:val="95"/>
          <w:u w:val="single"/>
        </w:rPr>
        <w:t>45</w:t>
      </w:r>
      <w:r>
        <w:rPr>
          <w:spacing w:val="2"/>
          <w:w w:val="95"/>
        </w:rPr>
        <w:t xml:space="preserve"> </w:t>
      </w:r>
      <w:r>
        <w:rPr>
          <w:w w:val="95"/>
        </w:rPr>
        <w:t>=</w:t>
      </w:r>
      <w:r>
        <w:rPr>
          <w:spacing w:val="1"/>
          <w:w w:val="95"/>
        </w:rPr>
        <w:t xml:space="preserve"> </w:t>
      </w:r>
      <w:r>
        <w:rPr>
          <w:w w:val="95"/>
        </w:rPr>
        <w:t>44.267</w:t>
      </w:r>
    </w:p>
    <w:p w14:paraId="7D16B366" w14:textId="77777777" w:rsidR="00B36098" w:rsidRDefault="00EA490E">
      <w:pPr>
        <w:pStyle w:val="Corpotesto"/>
        <w:spacing w:line="296" w:lineRule="exact"/>
        <w:ind w:left="4462"/>
      </w:pPr>
      <w:r>
        <w:t>100</w:t>
      </w:r>
    </w:p>
    <w:p w14:paraId="6AED5AE5" w14:textId="77777777" w:rsidR="00B36098" w:rsidRDefault="00EA490E">
      <w:pPr>
        <w:pStyle w:val="Corpotesto"/>
        <w:spacing w:before="178"/>
        <w:ind w:left="547" w:right="2458"/>
        <w:jc w:val="center"/>
      </w:pPr>
      <w:r>
        <w:rPr>
          <w:w w:val="95"/>
        </w:rPr>
        <w:t>-</w:t>
      </w:r>
      <w:r>
        <w:rPr>
          <w:spacing w:val="4"/>
          <w:w w:val="95"/>
        </w:rPr>
        <w:t xml:space="preserve"> </w:t>
      </w:r>
      <w:r>
        <w:rPr>
          <w:w w:val="95"/>
        </w:rPr>
        <w:t>pari</w:t>
      </w:r>
      <w:r>
        <w:rPr>
          <w:spacing w:val="4"/>
          <w:w w:val="95"/>
        </w:rPr>
        <w:t xml:space="preserve"> </w:t>
      </w:r>
      <w:r>
        <w:rPr>
          <w:w w:val="95"/>
        </w:rPr>
        <w:t>a</w:t>
      </w:r>
      <w:r>
        <w:rPr>
          <w:spacing w:val="4"/>
          <w:w w:val="95"/>
        </w:rPr>
        <w:t xml:space="preserve"> </w:t>
      </w:r>
      <w:r>
        <w:rPr>
          <w:w w:val="95"/>
        </w:rPr>
        <w:t>9.837</w:t>
      </w:r>
      <w:r>
        <w:rPr>
          <w:spacing w:val="5"/>
          <w:w w:val="95"/>
        </w:rPr>
        <w:t xml:space="preserve"> </w:t>
      </w:r>
      <w:r>
        <w:rPr>
          <w:w w:val="95"/>
        </w:rPr>
        <w:t>al</w:t>
      </w:r>
      <w:r>
        <w:rPr>
          <w:spacing w:val="4"/>
          <w:w w:val="95"/>
        </w:rPr>
        <w:t xml:space="preserve"> </w:t>
      </w:r>
      <w:r>
        <w:rPr>
          <w:w w:val="95"/>
        </w:rPr>
        <w:t>30/6/2026</w:t>
      </w:r>
      <w:r>
        <w:rPr>
          <w:spacing w:val="4"/>
          <w:w w:val="95"/>
        </w:rPr>
        <w:t xml:space="preserve"> </w:t>
      </w:r>
      <w:r>
        <w:rPr>
          <w:w w:val="95"/>
        </w:rPr>
        <w:t>(-90%</w:t>
      </w:r>
      <w:r>
        <w:rPr>
          <w:spacing w:val="3"/>
          <w:w w:val="95"/>
        </w:rPr>
        <w:t xml:space="preserve"> </w:t>
      </w:r>
      <w:r>
        <w:rPr>
          <w:w w:val="95"/>
        </w:rPr>
        <w:t>di</w:t>
      </w:r>
      <w:r>
        <w:rPr>
          <w:spacing w:val="4"/>
          <w:w w:val="95"/>
        </w:rPr>
        <w:t xml:space="preserve"> </w:t>
      </w:r>
      <w:r>
        <w:rPr>
          <w:w w:val="95"/>
        </w:rPr>
        <w:t>98.371),</w:t>
      </w:r>
      <w:r>
        <w:rPr>
          <w:spacing w:val="4"/>
          <w:w w:val="95"/>
        </w:rPr>
        <w:t xml:space="preserve"> </w:t>
      </w:r>
      <w:r>
        <w:rPr>
          <w:w w:val="95"/>
        </w:rPr>
        <w:t>ossia:</w:t>
      </w:r>
    </w:p>
    <w:p w14:paraId="2EC4F35C" w14:textId="77777777" w:rsidR="00B36098" w:rsidRDefault="00EA490E">
      <w:pPr>
        <w:pStyle w:val="Corpotesto"/>
        <w:spacing w:before="117" w:line="296" w:lineRule="exact"/>
        <w:ind w:left="756"/>
        <w:jc w:val="center"/>
      </w:pPr>
      <w:r>
        <w:rPr>
          <w:w w:val="95"/>
          <w:u w:val="single"/>
        </w:rPr>
        <w:t>98.371 x</w:t>
      </w:r>
      <w:r>
        <w:rPr>
          <w:spacing w:val="5"/>
          <w:w w:val="95"/>
          <w:u w:val="single"/>
        </w:rPr>
        <w:t xml:space="preserve"> </w:t>
      </w:r>
      <w:r>
        <w:rPr>
          <w:w w:val="95"/>
          <w:u w:val="single"/>
        </w:rPr>
        <w:t>10</w:t>
      </w:r>
      <w:r>
        <w:rPr>
          <w:spacing w:val="1"/>
          <w:w w:val="95"/>
        </w:rPr>
        <w:t xml:space="preserve"> </w:t>
      </w:r>
      <w:r>
        <w:rPr>
          <w:w w:val="95"/>
        </w:rPr>
        <w:t>=</w:t>
      </w:r>
      <w:r>
        <w:rPr>
          <w:spacing w:val="2"/>
          <w:w w:val="95"/>
        </w:rPr>
        <w:t xml:space="preserve"> </w:t>
      </w:r>
      <w:r>
        <w:rPr>
          <w:w w:val="95"/>
        </w:rPr>
        <w:t>9.837</w:t>
      </w:r>
    </w:p>
    <w:p w14:paraId="4D092EE6" w14:textId="14A39043" w:rsidR="00B36098" w:rsidRPr="008B7EB8" w:rsidRDefault="00EA490E" w:rsidP="008B7EB8">
      <w:pPr>
        <w:pStyle w:val="Corpotesto"/>
        <w:spacing w:line="296" w:lineRule="exact"/>
        <w:ind w:left="547" w:right="848"/>
        <w:jc w:val="center"/>
      </w:pPr>
      <w:r>
        <w:t>100</w:t>
      </w:r>
    </w:p>
    <w:p w14:paraId="74590EF5" w14:textId="77777777" w:rsidR="00B36098" w:rsidRDefault="00B36098">
      <w:pPr>
        <w:pStyle w:val="Corpotesto"/>
        <w:spacing w:before="3"/>
        <w:rPr>
          <w:sz w:val="29"/>
        </w:rPr>
      </w:pPr>
    </w:p>
    <w:p w14:paraId="179FD24E" w14:textId="77777777" w:rsidR="00B36098" w:rsidRDefault="00EA490E">
      <w:pPr>
        <w:pStyle w:val="Paragrafoelenco"/>
        <w:numPr>
          <w:ilvl w:val="0"/>
          <w:numId w:val="10"/>
        </w:numPr>
        <w:tabs>
          <w:tab w:val="left" w:pos="1275"/>
        </w:tabs>
        <w:spacing w:before="84" w:line="288" w:lineRule="auto"/>
        <w:ind w:left="1274" w:right="516" w:hanging="358"/>
        <w:jc w:val="both"/>
        <w:rPr>
          <w:sz w:val="26"/>
        </w:rPr>
      </w:pPr>
      <w:r>
        <w:rPr>
          <w:sz w:val="26"/>
        </w:rPr>
        <w:t xml:space="preserve">il </w:t>
      </w:r>
      <w:r>
        <w:rPr>
          <w:i/>
          <w:sz w:val="26"/>
        </w:rPr>
        <w:t xml:space="preserve">target </w:t>
      </w:r>
      <w:r>
        <w:rPr>
          <w:sz w:val="26"/>
        </w:rPr>
        <w:t xml:space="preserve">di </w:t>
      </w:r>
      <w:r>
        <w:rPr>
          <w:b/>
          <w:sz w:val="26"/>
        </w:rPr>
        <w:t xml:space="preserve">riduzione del </w:t>
      </w:r>
      <w:r>
        <w:rPr>
          <w:b/>
          <w:i/>
          <w:sz w:val="27"/>
        </w:rPr>
        <w:t xml:space="preserve">disposition time </w:t>
      </w:r>
      <w:r>
        <w:rPr>
          <w:b/>
          <w:sz w:val="26"/>
        </w:rPr>
        <w:t>complessivo dei procedimenti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 xml:space="preserve">civili </w:t>
      </w:r>
      <w:r>
        <w:rPr>
          <w:sz w:val="26"/>
        </w:rPr>
        <w:t>si raggiungerà se la durata complessiva di ciascun procedimento, al</w:t>
      </w:r>
      <w:r>
        <w:rPr>
          <w:spacing w:val="1"/>
          <w:sz w:val="26"/>
        </w:rPr>
        <w:t xml:space="preserve"> </w:t>
      </w:r>
      <w:r>
        <w:rPr>
          <w:w w:val="93"/>
          <w:sz w:val="26"/>
        </w:rPr>
        <w:t>30</w:t>
      </w:r>
      <w:r>
        <w:rPr>
          <w:w w:val="179"/>
          <w:sz w:val="26"/>
        </w:rPr>
        <w:t>/</w:t>
      </w:r>
      <w:r>
        <w:rPr>
          <w:w w:val="93"/>
          <w:sz w:val="26"/>
        </w:rPr>
        <w:t>6</w:t>
      </w:r>
      <w:r>
        <w:rPr>
          <w:w w:val="124"/>
          <w:sz w:val="26"/>
        </w:rPr>
        <w:t>/2</w:t>
      </w:r>
      <w:r>
        <w:rPr>
          <w:w w:val="93"/>
          <w:sz w:val="26"/>
        </w:rPr>
        <w:t>02</w:t>
      </w:r>
      <w:r>
        <w:rPr>
          <w:spacing w:val="2"/>
          <w:w w:val="93"/>
          <w:sz w:val="26"/>
        </w:rPr>
        <w:t>6</w:t>
      </w:r>
      <w:r>
        <w:rPr>
          <w:w w:val="87"/>
          <w:sz w:val="26"/>
        </w:rPr>
        <w:t>,</w:t>
      </w:r>
      <w:r>
        <w:rPr>
          <w:sz w:val="26"/>
        </w:rPr>
        <w:t xml:space="preserve"> </w:t>
      </w:r>
      <w:r>
        <w:rPr>
          <w:spacing w:val="-1"/>
          <w:w w:val="93"/>
          <w:sz w:val="26"/>
        </w:rPr>
        <w:t>sar</w:t>
      </w:r>
      <w:r>
        <w:rPr>
          <w:w w:val="93"/>
          <w:sz w:val="26"/>
        </w:rPr>
        <w:t>à</w:t>
      </w:r>
      <w:r>
        <w:rPr>
          <w:w w:val="78"/>
          <w:sz w:val="26"/>
        </w:rPr>
        <w:t>:</w:t>
      </w:r>
    </w:p>
    <w:p w14:paraId="6953B334" w14:textId="77777777" w:rsidR="00B36098" w:rsidRDefault="00EA490E">
      <w:pPr>
        <w:pStyle w:val="Paragrafoelenco"/>
        <w:numPr>
          <w:ilvl w:val="1"/>
          <w:numId w:val="10"/>
        </w:numPr>
        <w:tabs>
          <w:tab w:val="left" w:pos="1417"/>
        </w:tabs>
        <w:spacing w:before="119"/>
        <w:jc w:val="both"/>
        <w:rPr>
          <w:sz w:val="26"/>
        </w:rPr>
      </w:pPr>
      <w:r>
        <w:rPr>
          <w:w w:val="95"/>
          <w:sz w:val="26"/>
        </w:rPr>
        <w:t>pari</w:t>
      </w:r>
      <w:r>
        <w:rPr>
          <w:spacing w:val="-7"/>
          <w:w w:val="95"/>
          <w:sz w:val="26"/>
        </w:rPr>
        <w:t xml:space="preserve"> </w:t>
      </w:r>
      <w:r>
        <w:rPr>
          <w:w w:val="95"/>
          <w:sz w:val="26"/>
        </w:rPr>
        <w:t>a</w:t>
      </w:r>
      <w:r>
        <w:rPr>
          <w:spacing w:val="-6"/>
          <w:w w:val="95"/>
          <w:sz w:val="26"/>
        </w:rPr>
        <w:t xml:space="preserve"> </w:t>
      </w:r>
      <w:r>
        <w:rPr>
          <w:w w:val="95"/>
          <w:sz w:val="26"/>
        </w:rPr>
        <w:t>1.507</w:t>
      </w:r>
      <w:r>
        <w:rPr>
          <w:spacing w:val="-7"/>
          <w:w w:val="95"/>
          <w:sz w:val="26"/>
        </w:rPr>
        <w:t xml:space="preserve"> </w:t>
      </w:r>
      <w:r>
        <w:rPr>
          <w:w w:val="95"/>
          <w:sz w:val="26"/>
        </w:rPr>
        <w:t>giorni</w:t>
      </w:r>
      <w:r>
        <w:rPr>
          <w:spacing w:val="-4"/>
          <w:w w:val="95"/>
          <w:sz w:val="26"/>
        </w:rPr>
        <w:t xml:space="preserve"> </w:t>
      </w:r>
      <w:r>
        <w:rPr>
          <w:w w:val="95"/>
          <w:sz w:val="26"/>
        </w:rPr>
        <w:t>(-40%</w:t>
      </w:r>
      <w:r>
        <w:rPr>
          <w:spacing w:val="-8"/>
          <w:w w:val="95"/>
          <w:sz w:val="26"/>
        </w:rPr>
        <w:t xml:space="preserve"> </w:t>
      </w:r>
      <w:r>
        <w:rPr>
          <w:w w:val="95"/>
          <w:sz w:val="26"/>
        </w:rPr>
        <w:t>di</w:t>
      </w:r>
      <w:r>
        <w:rPr>
          <w:spacing w:val="-6"/>
          <w:w w:val="95"/>
          <w:sz w:val="26"/>
        </w:rPr>
        <w:t xml:space="preserve"> </w:t>
      </w:r>
      <w:r>
        <w:rPr>
          <w:w w:val="95"/>
          <w:sz w:val="26"/>
        </w:rPr>
        <w:t>2.512),</w:t>
      </w:r>
      <w:r>
        <w:rPr>
          <w:spacing w:val="-6"/>
          <w:w w:val="95"/>
          <w:sz w:val="26"/>
        </w:rPr>
        <w:t xml:space="preserve"> </w:t>
      </w:r>
      <w:r>
        <w:rPr>
          <w:w w:val="95"/>
          <w:sz w:val="26"/>
        </w:rPr>
        <w:t>ossia:</w:t>
      </w:r>
    </w:p>
    <w:p w14:paraId="4B0ECCEC" w14:textId="77777777" w:rsidR="00B36098" w:rsidRDefault="00EA490E">
      <w:pPr>
        <w:pStyle w:val="Corpotesto"/>
        <w:spacing w:before="116" w:line="296" w:lineRule="exact"/>
        <w:ind w:left="3869"/>
        <w:jc w:val="both"/>
      </w:pPr>
      <w:r>
        <w:rPr>
          <w:w w:val="95"/>
          <w:u w:val="single"/>
        </w:rPr>
        <w:t>2.512</w:t>
      </w:r>
      <w:r>
        <w:rPr>
          <w:spacing w:val="2"/>
          <w:w w:val="95"/>
          <w:u w:val="single"/>
        </w:rPr>
        <w:t xml:space="preserve"> </w:t>
      </w:r>
      <w:r>
        <w:rPr>
          <w:w w:val="95"/>
          <w:u w:val="single"/>
        </w:rPr>
        <w:t>x</w:t>
      </w:r>
      <w:r>
        <w:rPr>
          <w:spacing w:val="1"/>
          <w:w w:val="95"/>
          <w:u w:val="single"/>
        </w:rPr>
        <w:t xml:space="preserve"> </w:t>
      </w:r>
      <w:r>
        <w:rPr>
          <w:w w:val="95"/>
          <w:u w:val="single"/>
        </w:rPr>
        <w:t>60</w:t>
      </w:r>
      <w:r>
        <w:rPr>
          <w:spacing w:val="2"/>
          <w:w w:val="95"/>
        </w:rPr>
        <w:t xml:space="preserve"> </w:t>
      </w:r>
      <w:r>
        <w:rPr>
          <w:w w:val="95"/>
        </w:rPr>
        <w:t>=</w:t>
      </w:r>
      <w:r>
        <w:rPr>
          <w:spacing w:val="2"/>
          <w:w w:val="95"/>
        </w:rPr>
        <w:t xml:space="preserve"> </w:t>
      </w:r>
      <w:r>
        <w:rPr>
          <w:w w:val="95"/>
        </w:rPr>
        <w:t>1.507</w:t>
      </w:r>
    </w:p>
    <w:p w14:paraId="11D85D51" w14:textId="77777777" w:rsidR="00B36098" w:rsidRDefault="00EA490E">
      <w:pPr>
        <w:pStyle w:val="Corpotesto"/>
        <w:spacing w:line="296" w:lineRule="exact"/>
        <w:ind w:left="547" w:right="1496"/>
        <w:jc w:val="center"/>
      </w:pPr>
      <w:r>
        <w:t>100</w:t>
      </w:r>
    </w:p>
    <w:p w14:paraId="3480AF43" w14:textId="77777777" w:rsidR="00B36098" w:rsidRDefault="00EA490E">
      <w:pPr>
        <w:pStyle w:val="Paragrafoelenco"/>
        <w:numPr>
          <w:ilvl w:val="0"/>
          <w:numId w:val="10"/>
        </w:numPr>
        <w:tabs>
          <w:tab w:val="left" w:pos="1275"/>
        </w:tabs>
        <w:spacing w:before="169" w:line="288" w:lineRule="auto"/>
        <w:ind w:left="1274" w:right="518" w:hanging="358"/>
        <w:jc w:val="both"/>
        <w:rPr>
          <w:sz w:val="26"/>
        </w:rPr>
      </w:pPr>
      <w:r>
        <w:rPr>
          <w:sz w:val="26"/>
        </w:rPr>
        <w:t xml:space="preserve">il </w:t>
      </w:r>
      <w:r>
        <w:rPr>
          <w:i/>
          <w:sz w:val="26"/>
        </w:rPr>
        <w:t xml:space="preserve">target </w:t>
      </w:r>
      <w:r>
        <w:rPr>
          <w:sz w:val="26"/>
        </w:rPr>
        <w:t xml:space="preserve">di </w:t>
      </w:r>
      <w:r>
        <w:rPr>
          <w:b/>
          <w:sz w:val="26"/>
        </w:rPr>
        <w:t xml:space="preserve">riduzione del </w:t>
      </w:r>
      <w:r>
        <w:rPr>
          <w:b/>
          <w:i/>
          <w:sz w:val="27"/>
        </w:rPr>
        <w:t xml:space="preserve">disposition time </w:t>
      </w:r>
      <w:r>
        <w:rPr>
          <w:b/>
          <w:sz w:val="26"/>
        </w:rPr>
        <w:t>complessivo dei procedimenti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 xml:space="preserve">penali </w:t>
      </w:r>
      <w:r>
        <w:rPr>
          <w:sz w:val="26"/>
        </w:rPr>
        <w:t>si raggiungerà se la durata complessiva di ciascun procedimento, al</w:t>
      </w:r>
      <w:r>
        <w:rPr>
          <w:spacing w:val="-62"/>
          <w:sz w:val="26"/>
        </w:rPr>
        <w:t xml:space="preserve"> </w:t>
      </w:r>
      <w:r>
        <w:rPr>
          <w:sz w:val="26"/>
        </w:rPr>
        <w:t>30/6/2026, sarà:</w:t>
      </w:r>
    </w:p>
    <w:p w14:paraId="47D07814" w14:textId="77777777" w:rsidR="00B36098" w:rsidRDefault="00EA490E">
      <w:pPr>
        <w:pStyle w:val="Paragrafoelenco"/>
        <w:numPr>
          <w:ilvl w:val="1"/>
          <w:numId w:val="10"/>
        </w:numPr>
        <w:tabs>
          <w:tab w:val="left" w:pos="1417"/>
        </w:tabs>
        <w:spacing w:before="120"/>
        <w:jc w:val="both"/>
        <w:rPr>
          <w:sz w:val="26"/>
        </w:rPr>
      </w:pPr>
      <w:r>
        <w:rPr>
          <w:w w:val="95"/>
          <w:sz w:val="26"/>
        </w:rPr>
        <w:t>pari</w:t>
      </w:r>
      <w:r>
        <w:rPr>
          <w:spacing w:val="-7"/>
          <w:w w:val="95"/>
          <w:sz w:val="26"/>
        </w:rPr>
        <w:t xml:space="preserve"> </w:t>
      </w:r>
      <w:r>
        <w:rPr>
          <w:w w:val="95"/>
          <w:sz w:val="26"/>
        </w:rPr>
        <w:t>a</w:t>
      </w:r>
      <w:r>
        <w:rPr>
          <w:spacing w:val="-6"/>
          <w:w w:val="95"/>
          <w:sz w:val="26"/>
        </w:rPr>
        <w:t xml:space="preserve"> </w:t>
      </w:r>
      <w:r>
        <w:rPr>
          <w:w w:val="95"/>
          <w:sz w:val="26"/>
        </w:rPr>
        <w:t>1.045</w:t>
      </w:r>
      <w:r>
        <w:rPr>
          <w:spacing w:val="-5"/>
          <w:w w:val="95"/>
          <w:sz w:val="26"/>
        </w:rPr>
        <w:t xml:space="preserve"> </w:t>
      </w:r>
      <w:r>
        <w:rPr>
          <w:w w:val="95"/>
          <w:sz w:val="26"/>
        </w:rPr>
        <w:t>giorni</w:t>
      </w:r>
      <w:r>
        <w:rPr>
          <w:spacing w:val="-6"/>
          <w:w w:val="95"/>
          <w:sz w:val="26"/>
        </w:rPr>
        <w:t xml:space="preserve"> </w:t>
      </w:r>
      <w:r>
        <w:rPr>
          <w:w w:val="95"/>
          <w:sz w:val="26"/>
        </w:rPr>
        <w:t>(-25%</w:t>
      </w:r>
      <w:r>
        <w:rPr>
          <w:spacing w:val="-7"/>
          <w:w w:val="95"/>
          <w:sz w:val="26"/>
        </w:rPr>
        <w:t xml:space="preserve"> </w:t>
      </w:r>
      <w:r>
        <w:rPr>
          <w:w w:val="95"/>
          <w:sz w:val="26"/>
        </w:rPr>
        <w:t>di</w:t>
      </w:r>
      <w:r>
        <w:rPr>
          <w:spacing w:val="-7"/>
          <w:w w:val="95"/>
          <w:sz w:val="26"/>
        </w:rPr>
        <w:t xml:space="preserve"> </w:t>
      </w:r>
      <w:r>
        <w:rPr>
          <w:w w:val="95"/>
          <w:sz w:val="26"/>
        </w:rPr>
        <w:t>1.393),</w:t>
      </w:r>
      <w:r>
        <w:rPr>
          <w:spacing w:val="-6"/>
          <w:w w:val="95"/>
          <w:sz w:val="26"/>
        </w:rPr>
        <w:t xml:space="preserve"> </w:t>
      </w:r>
      <w:r>
        <w:rPr>
          <w:w w:val="95"/>
          <w:sz w:val="26"/>
        </w:rPr>
        <w:t>ossia:</w:t>
      </w:r>
    </w:p>
    <w:p w14:paraId="239B6FD5" w14:textId="77777777" w:rsidR="00B36098" w:rsidRDefault="00EA490E">
      <w:pPr>
        <w:pStyle w:val="Corpotesto"/>
        <w:spacing w:before="116" w:line="296" w:lineRule="exact"/>
        <w:ind w:left="3869"/>
        <w:jc w:val="both"/>
      </w:pPr>
      <w:r>
        <w:rPr>
          <w:w w:val="95"/>
          <w:u w:val="single"/>
        </w:rPr>
        <w:t>1.393</w:t>
      </w:r>
      <w:r>
        <w:rPr>
          <w:spacing w:val="2"/>
          <w:w w:val="95"/>
          <w:u w:val="single"/>
        </w:rPr>
        <w:t xml:space="preserve"> </w:t>
      </w:r>
      <w:r>
        <w:rPr>
          <w:w w:val="95"/>
          <w:u w:val="single"/>
        </w:rPr>
        <w:t>x</w:t>
      </w:r>
      <w:r>
        <w:rPr>
          <w:spacing w:val="1"/>
          <w:w w:val="95"/>
          <w:u w:val="single"/>
        </w:rPr>
        <w:t xml:space="preserve"> </w:t>
      </w:r>
      <w:r>
        <w:rPr>
          <w:w w:val="95"/>
          <w:u w:val="single"/>
        </w:rPr>
        <w:t>75</w:t>
      </w:r>
      <w:r>
        <w:rPr>
          <w:spacing w:val="3"/>
          <w:w w:val="95"/>
        </w:rPr>
        <w:t xml:space="preserve"> </w:t>
      </w:r>
      <w:r>
        <w:rPr>
          <w:w w:val="95"/>
        </w:rPr>
        <w:t>=</w:t>
      </w:r>
      <w:r>
        <w:rPr>
          <w:spacing w:val="2"/>
          <w:w w:val="95"/>
        </w:rPr>
        <w:t xml:space="preserve"> </w:t>
      </w:r>
      <w:r>
        <w:rPr>
          <w:w w:val="95"/>
        </w:rPr>
        <w:t>1.045</w:t>
      </w:r>
    </w:p>
    <w:p w14:paraId="1D1E0CAE" w14:textId="77777777" w:rsidR="00B36098" w:rsidRDefault="00EA490E">
      <w:pPr>
        <w:pStyle w:val="Corpotesto"/>
        <w:spacing w:line="296" w:lineRule="exact"/>
        <w:ind w:left="547" w:right="1496"/>
        <w:jc w:val="center"/>
      </w:pPr>
      <w:r>
        <w:t>100</w:t>
      </w:r>
    </w:p>
    <w:p w14:paraId="24D941EF" w14:textId="77777777" w:rsidR="00B36098" w:rsidRDefault="00EA490E">
      <w:pPr>
        <w:pStyle w:val="Paragrafoelenco"/>
        <w:numPr>
          <w:ilvl w:val="1"/>
          <w:numId w:val="13"/>
        </w:numPr>
        <w:tabs>
          <w:tab w:val="left" w:pos="1023"/>
        </w:tabs>
        <w:spacing w:before="179" w:line="288" w:lineRule="auto"/>
        <w:ind w:right="520" w:firstLine="0"/>
        <w:jc w:val="both"/>
        <w:rPr>
          <w:sz w:val="26"/>
        </w:rPr>
      </w:pPr>
      <w:r>
        <w:rPr>
          <w:b/>
          <w:w w:val="95"/>
          <w:sz w:val="26"/>
        </w:rPr>
        <w:t xml:space="preserve">– </w:t>
      </w:r>
      <w:r>
        <w:rPr>
          <w:w w:val="95"/>
          <w:sz w:val="26"/>
        </w:rPr>
        <w:t>L’abbattimento della durata complessiva di ogni procedimento va perseguito</w:t>
      </w:r>
      <w:r>
        <w:rPr>
          <w:spacing w:val="1"/>
          <w:w w:val="95"/>
          <w:sz w:val="26"/>
        </w:rPr>
        <w:t xml:space="preserve"> </w:t>
      </w:r>
      <w:r>
        <w:rPr>
          <w:sz w:val="26"/>
        </w:rPr>
        <w:t>riducendo,</w:t>
      </w:r>
      <w:r>
        <w:rPr>
          <w:spacing w:val="-16"/>
          <w:sz w:val="26"/>
        </w:rPr>
        <w:t xml:space="preserve"> </w:t>
      </w:r>
      <w:r>
        <w:rPr>
          <w:sz w:val="26"/>
        </w:rPr>
        <w:t>in</w:t>
      </w:r>
      <w:r>
        <w:rPr>
          <w:spacing w:val="-15"/>
          <w:sz w:val="26"/>
        </w:rPr>
        <w:t xml:space="preserve"> </w:t>
      </w:r>
      <w:r>
        <w:rPr>
          <w:sz w:val="26"/>
        </w:rPr>
        <w:t>termini</w:t>
      </w:r>
      <w:r>
        <w:rPr>
          <w:spacing w:val="-15"/>
          <w:sz w:val="26"/>
        </w:rPr>
        <w:t xml:space="preserve"> </w:t>
      </w:r>
      <w:r>
        <w:rPr>
          <w:sz w:val="26"/>
        </w:rPr>
        <w:t>percentuali,</w:t>
      </w:r>
      <w:r>
        <w:rPr>
          <w:spacing w:val="-12"/>
          <w:sz w:val="26"/>
        </w:rPr>
        <w:t xml:space="preserve"> </w:t>
      </w:r>
      <w:r>
        <w:rPr>
          <w:sz w:val="26"/>
        </w:rPr>
        <w:t>la</w:t>
      </w:r>
      <w:r>
        <w:rPr>
          <w:spacing w:val="-15"/>
          <w:sz w:val="26"/>
        </w:rPr>
        <w:t xml:space="preserve"> </w:t>
      </w:r>
      <w:r>
        <w:rPr>
          <w:sz w:val="26"/>
        </w:rPr>
        <w:t>durata</w:t>
      </w:r>
      <w:r>
        <w:rPr>
          <w:spacing w:val="-15"/>
          <w:sz w:val="26"/>
        </w:rPr>
        <w:t xml:space="preserve"> </w:t>
      </w:r>
      <w:r>
        <w:rPr>
          <w:sz w:val="26"/>
        </w:rPr>
        <w:t>del</w:t>
      </w:r>
      <w:r>
        <w:rPr>
          <w:spacing w:val="-15"/>
          <w:sz w:val="26"/>
        </w:rPr>
        <w:t xml:space="preserve"> </w:t>
      </w:r>
      <w:r>
        <w:rPr>
          <w:sz w:val="26"/>
        </w:rPr>
        <w:t>primo,</w:t>
      </w:r>
      <w:r>
        <w:rPr>
          <w:spacing w:val="-15"/>
          <w:sz w:val="26"/>
        </w:rPr>
        <w:t xml:space="preserve"> </w:t>
      </w:r>
      <w:r>
        <w:rPr>
          <w:sz w:val="26"/>
        </w:rPr>
        <w:t>del</w:t>
      </w:r>
      <w:r>
        <w:rPr>
          <w:spacing w:val="-15"/>
          <w:sz w:val="26"/>
        </w:rPr>
        <w:t xml:space="preserve"> </w:t>
      </w:r>
      <w:r>
        <w:rPr>
          <w:sz w:val="26"/>
        </w:rPr>
        <w:t>secondo</w:t>
      </w:r>
      <w:r>
        <w:rPr>
          <w:spacing w:val="-16"/>
          <w:sz w:val="26"/>
        </w:rPr>
        <w:t xml:space="preserve"> </w:t>
      </w:r>
      <w:r>
        <w:rPr>
          <w:sz w:val="26"/>
        </w:rPr>
        <w:t>e</w:t>
      </w:r>
      <w:r>
        <w:rPr>
          <w:spacing w:val="-15"/>
          <w:sz w:val="26"/>
        </w:rPr>
        <w:t xml:space="preserve"> </w:t>
      </w:r>
      <w:r>
        <w:rPr>
          <w:sz w:val="26"/>
        </w:rPr>
        <w:t>del</w:t>
      </w:r>
      <w:r>
        <w:rPr>
          <w:spacing w:val="-14"/>
          <w:sz w:val="26"/>
        </w:rPr>
        <w:t xml:space="preserve"> </w:t>
      </w:r>
      <w:r>
        <w:rPr>
          <w:sz w:val="26"/>
        </w:rPr>
        <w:t>terzo</w:t>
      </w:r>
      <w:r>
        <w:rPr>
          <w:spacing w:val="-16"/>
          <w:sz w:val="26"/>
        </w:rPr>
        <w:t xml:space="preserve"> </w:t>
      </w:r>
      <w:r>
        <w:rPr>
          <w:sz w:val="26"/>
        </w:rPr>
        <w:t>grado</w:t>
      </w:r>
      <w:r>
        <w:rPr>
          <w:spacing w:val="-63"/>
          <w:sz w:val="26"/>
        </w:rPr>
        <w:t xml:space="preserve"> </w:t>
      </w:r>
      <w:r>
        <w:rPr>
          <w:sz w:val="26"/>
        </w:rPr>
        <w:t>del</w:t>
      </w:r>
      <w:r>
        <w:rPr>
          <w:spacing w:val="-4"/>
          <w:sz w:val="26"/>
        </w:rPr>
        <w:t xml:space="preserve"> </w:t>
      </w:r>
      <w:r>
        <w:rPr>
          <w:sz w:val="26"/>
        </w:rPr>
        <w:t>medesimo</w:t>
      </w:r>
      <w:r>
        <w:rPr>
          <w:spacing w:val="-1"/>
          <w:sz w:val="26"/>
        </w:rPr>
        <w:t xml:space="preserve"> </w:t>
      </w:r>
      <w:r>
        <w:rPr>
          <w:sz w:val="26"/>
        </w:rPr>
        <w:t>procedimento.</w:t>
      </w:r>
      <w:r>
        <w:rPr>
          <w:spacing w:val="-3"/>
          <w:sz w:val="26"/>
        </w:rPr>
        <w:t xml:space="preserve"> </w:t>
      </w:r>
      <w:r>
        <w:rPr>
          <w:sz w:val="26"/>
        </w:rPr>
        <w:t>In</w:t>
      </w:r>
      <w:r>
        <w:rPr>
          <w:spacing w:val="-3"/>
          <w:sz w:val="26"/>
        </w:rPr>
        <w:t xml:space="preserve"> </w:t>
      </w:r>
      <w:r>
        <w:rPr>
          <w:sz w:val="26"/>
        </w:rPr>
        <w:t>particolare:</w:t>
      </w:r>
    </w:p>
    <w:p w14:paraId="3DC335AE" w14:textId="77777777" w:rsidR="00B36098" w:rsidRDefault="00EA490E">
      <w:pPr>
        <w:pStyle w:val="Paragrafoelenco"/>
        <w:numPr>
          <w:ilvl w:val="0"/>
          <w:numId w:val="9"/>
        </w:numPr>
        <w:tabs>
          <w:tab w:val="left" w:pos="1280"/>
        </w:tabs>
        <w:spacing w:before="124"/>
        <w:ind w:hanging="361"/>
        <w:jc w:val="both"/>
        <w:rPr>
          <w:i/>
          <w:sz w:val="26"/>
        </w:rPr>
      </w:pPr>
      <w:r>
        <w:rPr>
          <w:w w:val="95"/>
          <w:sz w:val="26"/>
        </w:rPr>
        <w:t>per</w:t>
      </w:r>
      <w:r>
        <w:rPr>
          <w:spacing w:val="-1"/>
          <w:w w:val="95"/>
          <w:sz w:val="26"/>
        </w:rPr>
        <w:t xml:space="preserve"> </w:t>
      </w:r>
      <w:r>
        <w:rPr>
          <w:w w:val="95"/>
          <w:sz w:val="26"/>
        </w:rPr>
        <w:t>abbassare fino</w:t>
      </w:r>
      <w:r>
        <w:rPr>
          <w:spacing w:val="-1"/>
          <w:w w:val="95"/>
          <w:sz w:val="26"/>
        </w:rPr>
        <w:t xml:space="preserve"> </w:t>
      </w:r>
      <w:r>
        <w:rPr>
          <w:w w:val="95"/>
          <w:sz w:val="26"/>
        </w:rPr>
        <w:t>a</w:t>
      </w:r>
      <w:r>
        <w:rPr>
          <w:spacing w:val="-1"/>
          <w:w w:val="95"/>
          <w:sz w:val="26"/>
        </w:rPr>
        <w:t xml:space="preserve"> </w:t>
      </w:r>
      <w:r>
        <w:rPr>
          <w:w w:val="95"/>
          <w:sz w:val="26"/>
        </w:rPr>
        <w:t>1.507</w:t>
      </w:r>
      <w:r>
        <w:rPr>
          <w:spacing w:val="-1"/>
          <w:w w:val="95"/>
          <w:sz w:val="26"/>
        </w:rPr>
        <w:t xml:space="preserve"> </w:t>
      </w:r>
      <w:r>
        <w:rPr>
          <w:w w:val="95"/>
          <w:sz w:val="26"/>
        </w:rPr>
        <w:t>giorni</w:t>
      </w:r>
      <w:r>
        <w:rPr>
          <w:spacing w:val="1"/>
          <w:w w:val="95"/>
          <w:sz w:val="26"/>
        </w:rPr>
        <w:t xml:space="preserve"> </w:t>
      </w:r>
      <w:r>
        <w:rPr>
          <w:w w:val="95"/>
          <w:sz w:val="26"/>
        </w:rPr>
        <w:t>(-40%</w:t>
      </w:r>
      <w:r>
        <w:rPr>
          <w:spacing w:val="-1"/>
          <w:w w:val="95"/>
          <w:sz w:val="26"/>
        </w:rPr>
        <w:t xml:space="preserve"> </w:t>
      </w:r>
      <w:r>
        <w:rPr>
          <w:w w:val="95"/>
          <w:sz w:val="26"/>
        </w:rPr>
        <w:t>di 2.512) la</w:t>
      </w:r>
      <w:r>
        <w:rPr>
          <w:spacing w:val="-1"/>
          <w:w w:val="95"/>
          <w:sz w:val="26"/>
        </w:rPr>
        <w:t xml:space="preserve"> </w:t>
      </w:r>
      <w:r>
        <w:rPr>
          <w:w w:val="95"/>
          <w:sz w:val="26"/>
        </w:rPr>
        <w:t>durata</w:t>
      </w:r>
      <w:r>
        <w:rPr>
          <w:spacing w:val="1"/>
          <w:w w:val="95"/>
          <w:sz w:val="26"/>
        </w:rPr>
        <w:t xml:space="preserve"> </w:t>
      </w:r>
      <w:r>
        <w:rPr>
          <w:w w:val="95"/>
          <w:sz w:val="26"/>
        </w:rPr>
        <w:t xml:space="preserve">del </w:t>
      </w:r>
      <w:r>
        <w:rPr>
          <w:i/>
          <w:w w:val="95"/>
          <w:sz w:val="26"/>
        </w:rPr>
        <w:t>disposition</w:t>
      </w:r>
      <w:r>
        <w:rPr>
          <w:i/>
          <w:spacing w:val="-2"/>
          <w:w w:val="95"/>
          <w:sz w:val="26"/>
        </w:rPr>
        <w:t xml:space="preserve"> </w:t>
      </w:r>
      <w:r>
        <w:rPr>
          <w:i/>
          <w:w w:val="95"/>
          <w:sz w:val="26"/>
        </w:rPr>
        <w:t>time</w:t>
      </w:r>
    </w:p>
    <w:p w14:paraId="04EF3579" w14:textId="77777777" w:rsidR="00B36098" w:rsidRDefault="00EA490E">
      <w:pPr>
        <w:pStyle w:val="Corpotesto"/>
        <w:spacing w:before="61"/>
        <w:ind w:left="1279"/>
        <w:jc w:val="both"/>
      </w:pPr>
      <w:r>
        <w:rPr>
          <w:w w:val="95"/>
        </w:rPr>
        <w:t>complessivo</w:t>
      </w:r>
      <w:r>
        <w:rPr>
          <w:spacing w:val="14"/>
          <w:w w:val="95"/>
        </w:rPr>
        <w:t xml:space="preserve"> </w:t>
      </w:r>
      <w:r>
        <w:rPr>
          <w:w w:val="95"/>
        </w:rPr>
        <w:t>dei</w:t>
      </w:r>
      <w:r>
        <w:rPr>
          <w:spacing w:val="18"/>
          <w:w w:val="95"/>
        </w:rPr>
        <w:t xml:space="preserve"> </w:t>
      </w:r>
      <w:r>
        <w:rPr>
          <w:w w:val="95"/>
        </w:rPr>
        <w:t>procedimenti</w:t>
      </w:r>
      <w:r>
        <w:rPr>
          <w:spacing w:val="13"/>
          <w:w w:val="95"/>
        </w:rPr>
        <w:t xml:space="preserve"> </w:t>
      </w:r>
      <w:r>
        <w:rPr>
          <w:w w:val="95"/>
        </w:rPr>
        <w:t>civili,</w:t>
      </w:r>
      <w:r>
        <w:rPr>
          <w:spacing w:val="15"/>
          <w:w w:val="95"/>
        </w:rPr>
        <w:t xml:space="preserve"> </w:t>
      </w:r>
      <w:r>
        <w:rPr>
          <w:w w:val="95"/>
        </w:rPr>
        <w:t>si</w:t>
      </w:r>
      <w:r>
        <w:rPr>
          <w:spacing w:val="14"/>
          <w:w w:val="95"/>
        </w:rPr>
        <w:t xml:space="preserve"> </w:t>
      </w:r>
      <w:r>
        <w:rPr>
          <w:w w:val="95"/>
        </w:rPr>
        <w:t>dovranno</w:t>
      </w:r>
      <w:r>
        <w:rPr>
          <w:spacing w:val="16"/>
          <w:w w:val="95"/>
        </w:rPr>
        <w:t xml:space="preserve"> </w:t>
      </w:r>
      <w:r>
        <w:rPr>
          <w:w w:val="95"/>
        </w:rPr>
        <w:t>ridurre</w:t>
      </w:r>
      <w:r>
        <w:rPr>
          <w:spacing w:val="15"/>
          <w:w w:val="95"/>
        </w:rPr>
        <w:t xml:space="preserve"> </w:t>
      </w:r>
      <w:r>
        <w:rPr>
          <w:w w:val="95"/>
        </w:rPr>
        <w:t>entro</w:t>
      </w:r>
      <w:r>
        <w:rPr>
          <w:spacing w:val="13"/>
          <w:w w:val="95"/>
        </w:rPr>
        <w:t xml:space="preserve"> </w:t>
      </w:r>
      <w:r>
        <w:rPr>
          <w:w w:val="95"/>
        </w:rPr>
        <w:t>il</w:t>
      </w:r>
      <w:r>
        <w:rPr>
          <w:spacing w:val="15"/>
          <w:w w:val="95"/>
        </w:rPr>
        <w:t xml:space="preserve"> </w:t>
      </w:r>
      <w:r>
        <w:rPr>
          <w:w w:val="95"/>
        </w:rPr>
        <w:t>30/6/2026:</w:t>
      </w:r>
    </w:p>
    <w:p w14:paraId="67E30D97" w14:textId="77777777" w:rsidR="00B36098" w:rsidRDefault="00EA490E">
      <w:pPr>
        <w:pStyle w:val="Paragrafoelenco"/>
        <w:numPr>
          <w:ilvl w:val="1"/>
          <w:numId w:val="9"/>
        </w:numPr>
        <w:tabs>
          <w:tab w:val="left" w:pos="1426"/>
        </w:tabs>
        <w:jc w:val="both"/>
        <w:rPr>
          <w:sz w:val="26"/>
        </w:rPr>
      </w:pPr>
      <w:r>
        <w:rPr>
          <w:w w:val="95"/>
          <w:sz w:val="26"/>
        </w:rPr>
        <w:t>la</w:t>
      </w:r>
      <w:r>
        <w:rPr>
          <w:spacing w:val="-2"/>
          <w:w w:val="95"/>
          <w:sz w:val="26"/>
        </w:rPr>
        <w:t xml:space="preserve"> </w:t>
      </w:r>
      <w:r>
        <w:rPr>
          <w:w w:val="95"/>
          <w:sz w:val="26"/>
        </w:rPr>
        <w:t>durata</w:t>
      </w:r>
      <w:r>
        <w:rPr>
          <w:spacing w:val="-2"/>
          <w:w w:val="95"/>
          <w:sz w:val="26"/>
        </w:rPr>
        <w:t xml:space="preserve"> </w:t>
      </w:r>
      <w:r>
        <w:rPr>
          <w:w w:val="95"/>
          <w:sz w:val="26"/>
        </w:rPr>
        <w:t>del</w:t>
      </w:r>
      <w:r>
        <w:rPr>
          <w:spacing w:val="-2"/>
          <w:w w:val="95"/>
          <w:sz w:val="26"/>
        </w:rPr>
        <w:t xml:space="preserve"> </w:t>
      </w:r>
      <w:r>
        <w:rPr>
          <w:w w:val="95"/>
          <w:sz w:val="26"/>
        </w:rPr>
        <w:t>giudizio</w:t>
      </w:r>
      <w:r>
        <w:rPr>
          <w:spacing w:val="-2"/>
          <w:w w:val="95"/>
          <w:sz w:val="26"/>
        </w:rPr>
        <w:t xml:space="preserve"> </w:t>
      </w:r>
      <w:r>
        <w:rPr>
          <w:w w:val="95"/>
          <w:sz w:val="26"/>
        </w:rPr>
        <w:t>innanzi</w:t>
      </w:r>
      <w:r>
        <w:rPr>
          <w:spacing w:val="-3"/>
          <w:w w:val="95"/>
          <w:sz w:val="26"/>
        </w:rPr>
        <w:t xml:space="preserve"> </w:t>
      </w:r>
      <w:r>
        <w:rPr>
          <w:w w:val="95"/>
          <w:sz w:val="26"/>
        </w:rPr>
        <w:t>al</w:t>
      </w:r>
      <w:r>
        <w:rPr>
          <w:spacing w:val="1"/>
          <w:w w:val="95"/>
          <w:sz w:val="26"/>
        </w:rPr>
        <w:t xml:space="preserve"> </w:t>
      </w:r>
      <w:r>
        <w:rPr>
          <w:w w:val="95"/>
          <w:sz w:val="26"/>
        </w:rPr>
        <w:t>Tribunale</w:t>
      </w:r>
      <w:r>
        <w:rPr>
          <w:spacing w:val="3"/>
          <w:w w:val="95"/>
          <w:sz w:val="26"/>
        </w:rPr>
        <w:t xml:space="preserve"> </w:t>
      </w:r>
      <w:r>
        <w:rPr>
          <w:w w:val="95"/>
          <w:sz w:val="26"/>
        </w:rPr>
        <w:t>del 56%;</w:t>
      </w:r>
    </w:p>
    <w:p w14:paraId="0C8D4143" w14:textId="77777777" w:rsidR="00B36098" w:rsidRDefault="00EA490E">
      <w:pPr>
        <w:pStyle w:val="Paragrafoelenco"/>
        <w:numPr>
          <w:ilvl w:val="1"/>
          <w:numId w:val="9"/>
        </w:numPr>
        <w:tabs>
          <w:tab w:val="left" w:pos="1426"/>
        </w:tabs>
        <w:jc w:val="both"/>
        <w:rPr>
          <w:sz w:val="26"/>
        </w:rPr>
      </w:pPr>
      <w:r>
        <w:rPr>
          <w:w w:val="95"/>
          <w:sz w:val="26"/>
        </w:rPr>
        <w:t>la</w:t>
      </w:r>
      <w:r>
        <w:rPr>
          <w:spacing w:val="-3"/>
          <w:w w:val="95"/>
          <w:sz w:val="26"/>
        </w:rPr>
        <w:t xml:space="preserve"> </w:t>
      </w:r>
      <w:r>
        <w:rPr>
          <w:w w:val="95"/>
          <w:sz w:val="26"/>
        </w:rPr>
        <w:t>durata</w:t>
      </w:r>
      <w:r>
        <w:rPr>
          <w:spacing w:val="-3"/>
          <w:w w:val="95"/>
          <w:sz w:val="26"/>
        </w:rPr>
        <w:t xml:space="preserve"> </w:t>
      </w:r>
      <w:r>
        <w:rPr>
          <w:w w:val="95"/>
          <w:sz w:val="26"/>
        </w:rPr>
        <w:t>del</w:t>
      </w:r>
      <w:r>
        <w:rPr>
          <w:spacing w:val="-3"/>
          <w:w w:val="95"/>
          <w:sz w:val="26"/>
        </w:rPr>
        <w:t xml:space="preserve"> </w:t>
      </w:r>
      <w:r>
        <w:rPr>
          <w:w w:val="95"/>
          <w:sz w:val="26"/>
        </w:rPr>
        <w:t>giudizio</w:t>
      </w:r>
      <w:r>
        <w:rPr>
          <w:spacing w:val="-3"/>
          <w:w w:val="95"/>
          <w:sz w:val="26"/>
        </w:rPr>
        <w:t xml:space="preserve"> </w:t>
      </w:r>
      <w:r>
        <w:rPr>
          <w:w w:val="95"/>
          <w:sz w:val="26"/>
        </w:rPr>
        <w:t>innanzi</w:t>
      </w:r>
      <w:r>
        <w:rPr>
          <w:spacing w:val="-3"/>
          <w:w w:val="95"/>
          <w:sz w:val="26"/>
        </w:rPr>
        <w:t xml:space="preserve"> </w:t>
      </w:r>
      <w:r>
        <w:rPr>
          <w:w w:val="95"/>
          <w:sz w:val="26"/>
        </w:rPr>
        <w:t>alla</w:t>
      </w:r>
      <w:r>
        <w:rPr>
          <w:spacing w:val="-4"/>
          <w:w w:val="95"/>
          <w:sz w:val="26"/>
        </w:rPr>
        <w:t xml:space="preserve"> </w:t>
      </w:r>
      <w:r>
        <w:rPr>
          <w:w w:val="95"/>
          <w:sz w:val="26"/>
        </w:rPr>
        <w:t>Corte</w:t>
      </w:r>
      <w:r>
        <w:rPr>
          <w:spacing w:val="-2"/>
          <w:w w:val="95"/>
          <w:sz w:val="26"/>
        </w:rPr>
        <w:t xml:space="preserve"> </w:t>
      </w:r>
      <w:r>
        <w:rPr>
          <w:w w:val="95"/>
          <w:sz w:val="26"/>
        </w:rPr>
        <w:t>d’appello</w:t>
      </w:r>
      <w:r>
        <w:rPr>
          <w:spacing w:val="-3"/>
          <w:w w:val="95"/>
          <w:sz w:val="26"/>
        </w:rPr>
        <w:t xml:space="preserve"> </w:t>
      </w:r>
      <w:r>
        <w:rPr>
          <w:w w:val="95"/>
          <w:sz w:val="26"/>
        </w:rPr>
        <w:t>del</w:t>
      </w:r>
      <w:r>
        <w:rPr>
          <w:spacing w:val="-4"/>
          <w:w w:val="95"/>
          <w:sz w:val="26"/>
        </w:rPr>
        <w:t xml:space="preserve"> </w:t>
      </w:r>
      <w:r>
        <w:rPr>
          <w:w w:val="95"/>
          <w:sz w:val="26"/>
        </w:rPr>
        <w:t>56%;</w:t>
      </w:r>
    </w:p>
    <w:p w14:paraId="220D4DEE" w14:textId="77777777" w:rsidR="00B36098" w:rsidRDefault="00EA490E">
      <w:pPr>
        <w:pStyle w:val="Paragrafoelenco"/>
        <w:numPr>
          <w:ilvl w:val="1"/>
          <w:numId w:val="9"/>
        </w:numPr>
        <w:tabs>
          <w:tab w:val="left" w:pos="1426"/>
        </w:tabs>
        <w:jc w:val="both"/>
        <w:rPr>
          <w:sz w:val="26"/>
        </w:rPr>
      </w:pPr>
      <w:r>
        <w:rPr>
          <w:w w:val="95"/>
          <w:sz w:val="26"/>
        </w:rPr>
        <w:t>la</w:t>
      </w:r>
      <w:r>
        <w:rPr>
          <w:spacing w:val="-2"/>
          <w:w w:val="95"/>
          <w:sz w:val="26"/>
        </w:rPr>
        <w:t xml:space="preserve"> </w:t>
      </w:r>
      <w:r>
        <w:rPr>
          <w:w w:val="95"/>
          <w:sz w:val="26"/>
        </w:rPr>
        <w:t>durata</w:t>
      </w:r>
      <w:r>
        <w:rPr>
          <w:spacing w:val="-3"/>
          <w:w w:val="95"/>
          <w:sz w:val="26"/>
        </w:rPr>
        <w:t xml:space="preserve"> </w:t>
      </w:r>
      <w:r>
        <w:rPr>
          <w:w w:val="95"/>
          <w:sz w:val="26"/>
        </w:rPr>
        <w:t>del</w:t>
      </w:r>
      <w:r>
        <w:rPr>
          <w:spacing w:val="-2"/>
          <w:w w:val="95"/>
          <w:sz w:val="26"/>
        </w:rPr>
        <w:t xml:space="preserve"> </w:t>
      </w:r>
      <w:r>
        <w:rPr>
          <w:w w:val="95"/>
          <w:sz w:val="26"/>
        </w:rPr>
        <w:t>giudizio</w:t>
      </w:r>
      <w:r>
        <w:rPr>
          <w:spacing w:val="-3"/>
          <w:w w:val="95"/>
          <w:sz w:val="26"/>
        </w:rPr>
        <w:t xml:space="preserve"> </w:t>
      </w:r>
      <w:r>
        <w:rPr>
          <w:w w:val="95"/>
          <w:sz w:val="26"/>
        </w:rPr>
        <w:t>innanzi</w:t>
      </w:r>
      <w:r>
        <w:rPr>
          <w:spacing w:val="-3"/>
          <w:w w:val="95"/>
          <w:sz w:val="26"/>
        </w:rPr>
        <w:t xml:space="preserve"> </w:t>
      </w:r>
      <w:r>
        <w:rPr>
          <w:w w:val="95"/>
          <w:sz w:val="26"/>
        </w:rPr>
        <w:t>alla</w:t>
      </w:r>
      <w:r>
        <w:rPr>
          <w:spacing w:val="-2"/>
          <w:w w:val="95"/>
          <w:sz w:val="26"/>
        </w:rPr>
        <w:t xml:space="preserve"> </w:t>
      </w:r>
      <w:r>
        <w:rPr>
          <w:w w:val="95"/>
          <w:sz w:val="26"/>
        </w:rPr>
        <w:t>Corte</w:t>
      </w:r>
      <w:r>
        <w:rPr>
          <w:spacing w:val="-1"/>
          <w:w w:val="95"/>
          <w:sz w:val="26"/>
        </w:rPr>
        <w:t xml:space="preserve"> </w:t>
      </w:r>
      <w:r>
        <w:rPr>
          <w:w w:val="95"/>
          <w:sz w:val="26"/>
        </w:rPr>
        <w:t>di</w:t>
      </w:r>
      <w:r>
        <w:rPr>
          <w:spacing w:val="-3"/>
          <w:w w:val="95"/>
          <w:sz w:val="26"/>
        </w:rPr>
        <w:t xml:space="preserve"> </w:t>
      </w:r>
      <w:r>
        <w:rPr>
          <w:w w:val="95"/>
          <w:sz w:val="26"/>
        </w:rPr>
        <w:t>cassazione</w:t>
      </w:r>
      <w:r>
        <w:rPr>
          <w:spacing w:val="-3"/>
          <w:w w:val="95"/>
          <w:sz w:val="26"/>
        </w:rPr>
        <w:t xml:space="preserve"> </w:t>
      </w:r>
      <w:r>
        <w:rPr>
          <w:w w:val="95"/>
          <w:sz w:val="26"/>
        </w:rPr>
        <w:t>del</w:t>
      </w:r>
      <w:r>
        <w:rPr>
          <w:spacing w:val="-2"/>
          <w:w w:val="95"/>
          <w:sz w:val="26"/>
        </w:rPr>
        <w:t xml:space="preserve"> </w:t>
      </w:r>
      <w:r>
        <w:rPr>
          <w:w w:val="95"/>
          <w:sz w:val="26"/>
        </w:rPr>
        <w:t>25%;</w:t>
      </w:r>
    </w:p>
    <w:p w14:paraId="73736BD7" w14:textId="77777777" w:rsidR="00B36098" w:rsidRDefault="00EA490E">
      <w:pPr>
        <w:pStyle w:val="Paragrafoelenco"/>
        <w:numPr>
          <w:ilvl w:val="0"/>
          <w:numId w:val="9"/>
        </w:numPr>
        <w:tabs>
          <w:tab w:val="left" w:pos="358"/>
        </w:tabs>
        <w:ind w:left="1274" w:right="519" w:hanging="1275"/>
        <w:jc w:val="right"/>
        <w:rPr>
          <w:i/>
          <w:sz w:val="26"/>
        </w:rPr>
      </w:pPr>
      <w:r>
        <w:rPr>
          <w:w w:val="95"/>
          <w:sz w:val="26"/>
        </w:rPr>
        <w:t>per</w:t>
      </w:r>
      <w:r>
        <w:rPr>
          <w:spacing w:val="-3"/>
          <w:w w:val="95"/>
          <w:sz w:val="26"/>
        </w:rPr>
        <w:t xml:space="preserve"> </w:t>
      </w:r>
      <w:r>
        <w:rPr>
          <w:w w:val="95"/>
          <w:sz w:val="26"/>
        </w:rPr>
        <w:t>abbassare</w:t>
      </w:r>
      <w:r>
        <w:rPr>
          <w:spacing w:val="-2"/>
          <w:w w:val="95"/>
          <w:sz w:val="26"/>
        </w:rPr>
        <w:t xml:space="preserve"> </w:t>
      </w:r>
      <w:r>
        <w:rPr>
          <w:w w:val="95"/>
          <w:sz w:val="26"/>
        </w:rPr>
        <w:t>fino</w:t>
      </w:r>
      <w:r>
        <w:rPr>
          <w:spacing w:val="-3"/>
          <w:w w:val="95"/>
          <w:sz w:val="26"/>
        </w:rPr>
        <w:t xml:space="preserve"> </w:t>
      </w:r>
      <w:r>
        <w:rPr>
          <w:w w:val="95"/>
          <w:sz w:val="26"/>
        </w:rPr>
        <w:t>a</w:t>
      </w:r>
      <w:r>
        <w:rPr>
          <w:spacing w:val="-3"/>
          <w:w w:val="95"/>
          <w:sz w:val="26"/>
        </w:rPr>
        <w:t xml:space="preserve"> </w:t>
      </w:r>
      <w:r>
        <w:rPr>
          <w:w w:val="95"/>
          <w:sz w:val="26"/>
        </w:rPr>
        <w:t>1.045 giorni</w:t>
      </w:r>
      <w:r>
        <w:rPr>
          <w:spacing w:val="-2"/>
          <w:w w:val="95"/>
          <w:sz w:val="26"/>
        </w:rPr>
        <w:t xml:space="preserve"> </w:t>
      </w:r>
      <w:r>
        <w:rPr>
          <w:w w:val="95"/>
          <w:sz w:val="26"/>
        </w:rPr>
        <w:t>(-25%</w:t>
      </w:r>
      <w:r>
        <w:rPr>
          <w:spacing w:val="-2"/>
          <w:w w:val="95"/>
          <w:sz w:val="26"/>
        </w:rPr>
        <w:t xml:space="preserve"> </w:t>
      </w:r>
      <w:r>
        <w:rPr>
          <w:w w:val="95"/>
          <w:sz w:val="26"/>
        </w:rPr>
        <w:t>di</w:t>
      </w:r>
      <w:r>
        <w:rPr>
          <w:spacing w:val="-1"/>
          <w:w w:val="95"/>
          <w:sz w:val="26"/>
        </w:rPr>
        <w:t xml:space="preserve"> </w:t>
      </w:r>
      <w:r>
        <w:rPr>
          <w:w w:val="95"/>
          <w:sz w:val="26"/>
        </w:rPr>
        <w:t>1.393) la</w:t>
      </w:r>
      <w:r>
        <w:rPr>
          <w:spacing w:val="-2"/>
          <w:w w:val="95"/>
          <w:sz w:val="26"/>
        </w:rPr>
        <w:t xml:space="preserve"> </w:t>
      </w:r>
      <w:r>
        <w:rPr>
          <w:w w:val="95"/>
          <w:sz w:val="26"/>
        </w:rPr>
        <w:t>durata</w:t>
      </w:r>
      <w:r>
        <w:rPr>
          <w:spacing w:val="-2"/>
          <w:w w:val="95"/>
          <w:sz w:val="26"/>
        </w:rPr>
        <w:t xml:space="preserve"> </w:t>
      </w:r>
      <w:r>
        <w:rPr>
          <w:w w:val="95"/>
          <w:sz w:val="26"/>
        </w:rPr>
        <w:t>del</w:t>
      </w:r>
      <w:r>
        <w:rPr>
          <w:spacing w:val="-1"/>
          <w:w w:val="95"/>
          <w:sz w:val="26"/>
        </w:rPr>
        <w:t xml:space="preserve"> </w:t>
      </w:r>
      <w:r>
        <w:rPr>
          <w:i/>
          <w:w w:val="95"/>
          <w:sz w:val="26"/>
        </w:rPr>
        <w:t>disposition</w:t>
      </w:r>
      <w:r>
        <w:rPr>
          <w:i/>
          <w:spacing w:val="-2"/>
          <w:w w:val="95"/>
          <w:sz w:val="26"/>
        </w:rPr>
        <w:t xml:space="preserve"> </w:t>
      </w:r>
      <w:r>
        <w:rPr>
          <w:i/>
          <w:w w:val="95"/>
          <w:sz w:val="26"/>
        </w:rPr>
        <w:t>time</w:t>
      </w:r>
    </w:p>
    <w:p w14:paraId="2DFD02C7" w14:textId="77777777" w:rsidR="00B36098" w:rsidRDefault="00EA490E">
      <w:pPr>
        <w:pStyle w:val="Corpotesto"/>
        <w:spacing w:before="61"/>
        <w:ind w:right="547"/>
        <w:jc w:val="right"/>
      </w:pPr>
      <w:r>
        <w:rPr>
          <w:w w:val="95"/>
        </w:rPr>
        <w:t>complessivo</w:t>
      </w:r>
      <w:r>
        <w:rPr>
          <w:spacing w:val="18"/>
          <w:w w:val="95"/>
        </w:rPr>
        <w:t xml:space="preserve"> </w:t>
      </w:r>
      <w:r>
        <w:rPr>
          <w:w w:val="95"/>
        </w:rPr>
        <w:t>dei</w:t>
      </w:r>
      <w:r>
        <w:rPr>
          <w:spacing w:val="22"/>
          <w:w w:val="95"/>
        </w:rPr>
        <w:t xml:space="preserve"> </w:t>
      </w:r>
      <w:r>
        <w:rPr>
          <w:w w:val="95"/>
        </w:rPr>
        <w:t>procedimenti</w:t>
      </w:r>
      <w:r>
        <w:rPr>
          <w:spacing w:val="23"/>
          <w:w w:val="95"/>
        </w:rPr>
        <w:t xml:space="preserve"> </w:t>
      </w:r>
      <w:r>
        <w:rPr>
          <w:w w:val="95"/>
        </w:rPr>
        <w:t>penali,</w:t>
      </w:r>
      <w:r>
        <w:rPr>
          <w:spacing w:val="20"/>
          <w:w w:val="95"/>
        </w:rPr>
        <w:t xml:space="preserve"> </w:t>
      </w:r>
      <w:r>
        <w:rPr>
          <w:w w:val="95"/>
        </w:rPr>
        <w:t>si</w:t>
      </w:r>
      <w:r>
        <w:rPr>
          <w:spacing w:val="18"/>
          <w:w w:val="95"/>
        </w:rPr>
        <w:t xml:space="preserve"> </w:t>
      </w:r>
      <w:r>
        <w:rPr>
          <w:w w:val="95"/>
        </w:rPr>
        <w:t>dovranno</w:t>
      </w:r>
      <w:r>
        <w:rPr>
          <w:spacing w:val="19"/>
          <w:w w:val="95"/>
        </w:rPr>
        <w:t xml:space="preserve"> </w:t>
      </w:r>
      <w:r>
        <w:rPr>
          <w:w w:val="95"/>
        </w:rPr>
        <w:t>ridurre</w:t>
      </w:r>
      <w:r>
        <w:rPr>
          <w:spacing w:val="21"/>
          <w:w w:val="95"/>
        </w:rPr>
        <w:t xml:space="preserve"> </w:t>
      </w:r>
      <w:r>
        <w:rPr>
          <w:w w:val="95"/>
        </w:rPr>
        <w:t>entro</w:t>
      </w:r>
      <w:r>
        <w:rPr>
          <w:spacing w:val="21"/>
          <w:w w:val="95"/>
        </w:rPr>
        <w:t xml:space="preserve"> </w:t>
      </w:r>
      <w:r>
        <w:rPr>
          <w:w w:val="95"/>
        </w:rPr>
        <w:t>il</w:t>
      </w:r>
      <w:r>
        <w:rPr>
          <w:spacing w:val="19"/>
          <w:w w:val="95"/>
        </w:rPr>
        <w:t xml:space="preserve"> </w:t>
      </w:r>
      <w:r>
        <w:rPr>
          <w:w w:val="95"/>
        </w:rPr>
        <w:t>30/6/2026:</w:t>
      </w:r>
    </w:p>
    <w:p w14:paraId="5E6066E1" w14:textId="77777777" w:rsidR="00B36098" w:rsidRDefault="00EA490E">
      <w:pPr>
        <w:pStyle w:val="Paragrafoelenco"/>
        <w:numPr>
          <w:ilvl w:val="1"/>
          <w:numId w:val="9"/>
        </w:numPr>
        <w:tabs>
          <w:tab w:val="left" w:pos="1426"/>
        </w:tabs>
        <w:jc w:val="both"/>
        <w:rPr>
          <w:sz w:val="26"/>
        </w:rPr>
      </w:pPr>
      <w:r>
        <w:rPr>
          <w:w w:val="95"/>
          <w:sz w:val="26"/>
        </w:rPr>
        <w:t>la</w:t>
      </w:r>
      <w:r>
        <w:rPr>
          <w:spacing w:val="-2"/>
          <w:w w:val="95"/>
          <w:sz w:val="26"/>
        </w:rPr>
        <w:t xml:space="preserve"> </w:t>
      </w:r>
      <w:r>
        <w:rPr>
          <w:w w:val="95"/>
          <w:sz w:val="26"/>
        </w:rPr>
        <w:t>durata</w:t>
      </w:r>
      <w:r>
        <w:rPr>
          <w:spacing w:val="-3"/>
          <w:w w:val="95"/>
          <w:sz w:val="26"/>
        </w:rPr>
        <w:t xml:space="preserve"> </w:t>
      </w:r>
      <w:r>
        <w:rPr>
          <w:w w:val="95"/>
          <w:sz w:val="26"/>
        </w:rPr>
        <w:t>del</w:t>
      </w:r>
      <w:r>
        <w:rPr>
          <w:spacing w:val="-1"/>
          <w:w w:val="95"/>
          <w:sz w:val="26"/>
        </w:rPr>
        <w:t xml:space="preserve"> </w:t>
      </w:r>
      <w:r>
        <w:rPr>
          <w:w w:val="95"/>
          <w:sz w:val="26"/>
        </w:rPr>
        <w:t>giudizio</w:t>
      </w:r>
      <w:r>
        <w:rPr>
          <w:spacing w:val="-3"/>
          <w:w w:val="95"/>
          <w:sz w:val="26"/>
        </w:rPr>
        <w:t xml:space="preserve"> </w:t>
      </w:r>
      <w:r>
        <w:rPr>
          <w:w w:val="95"/>
          <w:sz w:val="26"/>
        </w:rPr>
        <w:t>innanzi</w:t>
      </w:r>
      <w:r>
        <w:rPr>
          <w:spacing w:val="-2"/>
          <w:w w:val="95"/>
          <w:sz w:val="26"/>
        </w:rPr>
        <w:t xml:space="preserve"> </w:t>
      </w:r>
      <w:r>
        <w:rPr>
          <w:w w:val="95"/>
          <w:sz w:val="26"/>
        </w:rPr>
        <w:t>al Tribunale</w:t>
      </w:r>
      <w:r>
        <w:rPr>
          <w:spacing w:val="-2"/>
          <w:w w:val="95"/>
          <w:sz w:val="26"/>
        </w:rPr>
        <w:t xml:space="preserve"> </w:t>
      </w:r>
      <w:r>
        <w:rPr>
          <w:w w:val="95"/>
          <w:sz w:val="26"/>
        </w:rPr>
        <w:t>del</w:t>
      </w:r>
      <w:r>
        <w:rPr>
          <w:spacing w:val="5"/>
          <w:w w:val="95"/>
          <w:sz w:val="26"/>
        </w:rPr>
        <w:t xml:space="preserve"> </w:t>
      </w:r>
      <w:r>
        <w:rPr>
          <w:w w:val="95"/>
          <w:sz w:val="26"/>
        </w:rPr>
        <w:t>28%;</w:t>
      </w:r>
    </w:p>
    <w:p w14:paraId="3357B6BB" w14:textId="77777777" w:rsidR="00B36098" w:rsidRDefault="00EA490E">
      <w:pPr>
        <w:pStyle w:val="Paragrafoelenco"/>
        <w:numPr>
          <w:ilvl w:val="1"/>
          <w:numId w:val="9"/>
        </w:numPr>
        <w:tabs>
          <w:tab w:val="left" w:pos="1426"/>
        </w:tabs>
        <w:jc w:val="both"/>
        <w:rPr>
          <w:sz w:val="26"/>
        </w:rPr>
      </w:pPr>
      <w:r>
        <w:rPr>
          <w:w w:val="95"/>
          <w:sz w:val="26"/>
        </w:rPr>
        <w:t>la</w:t>
      </w:r>
      <w:r>
        <w:rPr>
          <w:spacing w:val="-3"/>
          <w:w w:val="95"/>
          <w:sz w:val="26"/>
        </w:rPr>
        <w:t xml:space="preserve"> </w:t>
      </w:r>
      <w:r>
        <w:rPr>
          <w:w w:val="95"/>
          <w:sz w:val="26"/>
        </w:rPr>
        <w:t>durata</w:t>
      </w:r>
      <w:r>
        <w:rPr>
          <w:spacing w:val="-3"/>
          <w:w w:val="95"/>
          <w:sz w:val="26"/>
        </w:rPr>
        <w:t xml:space="preserve"> </w:t>
      </w:r>
      <w:r>
        <w:rPr>
          <w:w w:val="95"/>
          <w:sz w:val="26"/>
        </w:rPr>
        <w:t>del</w:t>
      </w:r>
      <w:r>
        <w:rPr>
          <w:spacing w:val="-2"/>
          <w:w w:val="95"/>
          <w:sz w:val="26"/>
        </w:rPr>
        <w:t xml:space="preserve"> </w:t>
      </w:r>
      <w:r>
        <w:rPr>
          <w:w w:val="95"/>
          <w:sz w:val="26"/>
        </w:rPr>
        <w:t>giudizio</w:t>
      </w:r>
      <w:r>
        <w:rPr>
          <w:spacing w:val="-3"/>
          <w:w w:val="95"/>
          <w:sz w:val="26"/>
        </w:rPr>
        <w:t xml:space="preserve"> </w:t>
      </w:r>
      <w:r>
        <w:rPr>
          <w:w w:val="95"/>
          <w:sz w:val="26"/>
        </w:rPr>
        <w:t>innanzi</w:t>
      </w:r>
      <w:r>
        <w:rPr>
          <w:spacing w:val="-3"/>
          <w:w w:val="95"/>
          <w:sz w:val="26"/>
        </w:rPr>
        <w:t xml:space="preserve"> </w:t>
      </w:r>
      <w:r>
        <w:rPr>
          <w:w w:val="95"/>
          <w:sz w:val="26"/>
        </w:rPr>
        <w:t>alla</w:t>
      </w:r>
      <w:r>
        <w:rPr>
          <w:spacing w:val="-3"/>
          <w:w w:val="95"/>
          <w:sz w:val="26"/>
        </w:rPr>
        <w:t xml:space="preserve"> </w:t>
      </w:r>
      <w:r>
        <w:rPr>
          <w:w w:val="95"/>
          <w:sz w:val="26"/>
        </w:rPr>
        <w:t>Corte</w:t>
      </w:r>
      <w:r>
        <w:rPr>
          <w:spacing w:val="-2"/>
          <w:w w:val="95"/>
          <w:sz w:val="26"/>
        </w:rPr>
        <w:t xml:space="preserve"> </w:t>
      </w:r>
      <w:r>
        <w:rPr>
          <w:w w:val="95"/>
          <w:sz w:val="26"/>
        </w:rPr>
        <w:t>d’appello</w:t>
      </w:r>
      <w:r>
        <w:rPr>
          <w:spacing w:val="-3"/>
          <w:w w:val="95"/>
          <w:sz w:val="26"/>
        </w:rPr>
        <w:t xml:space="preserve"> </w:t>
      </w:r>
      <w:r>
        <w:rPr>
          <w:w w:val="95"/>
          <w:sz w:val="26"/>
        </w:rPr>
        <w:t>del</w:t>
      </w:r>
      <w:r>
        <w:rPr>
          <w:spacing w:val="2"/>
          <w:w w:val="95"/>
          <w:sz w:val="26"/>
        </w:rPr>
        <w:t xml:space="preserve"> </w:t>
      </w:r>
      <w:r>
        <w:rPr>
          <w:w w:val="95"/>
          <w:sz w:val="26"/>
        </w:rPr>
        <w:t>28%.</w:t>
      </w:r>
    </w:p>
    <w:p w14:paraId="4709FA7A" w14:textId="77777777" w:rsidR="00B36098" w:rsidRDefault="00B36098">
      <w:pPr>
        <w:pStyle w:val="Corpotesto"/>
        <w:rPr>
          <w:sz w:val="28"/>
        </w:rPr>
      </w:pPr>
    </w:p>
    <w:p w14:paraId="64DAEC4A" w14:textId="77777777" w:rsidR="00B36098" w:rsidRDefault="00B36098">
      <w:pPr>
        <w:pStyle w:val="Corpotesto"/>
        <w:spacing w:before="11"/>
        <w:rPr>
          <w:sz w:val="27"/>
        </w:rPr>
      </w:pPr>
    </w:p>
    <w:p w14:paraId="3DA7C825" w14:textId="77777777" w:rsidR="00B36098" w:rsidRDefault="00EA490E">
      <w:pPr>
        <w:pStyle w:val="Titolo1"/>
        <w:numPr>
          <w:ilvl w:val="0"/>
          <w:numId w:val="13"/>
        </w:numPr>
        <w:tabs>
          <w:tab w:val="left" w:pos="834"/>
        </w:tabs>
        <w:ind w:left="833" w:hanging="275"/>
      </w:pPr>
      <w:bookmarkStart w:id="7" w:name="_bookmark3"/>
      <w:bookmarkStart w:id="8" w:name="_Toc123145517"/>
      <w:bookmarkEnd w:id="7"/>
      <w:r>
        <w:t>–</w:t>
      </w:r>
      <w:r>
        <w:rPr>
          <w:spacing w:val="-5"/>
        </w:rPr>
        <w:t xml:space="preserve"> </w:t>
      </w:r>
      <w:r w:rsidRPr="005E680A">
        <w:rPr>
          <w:spacing w:val="-1"/>
        </w:rPr>
        <w:t>Segue: b) le cause da considerare</w:t>
      </w:r>
      <w:bookmarkEnd w:id="8"/>
    </w:p>
    <w:p w14:paraId="68B6178B" w14:textId="77777777" w:rsidR="00B36098" w:rsidRDefault="00B36098">
      <w:pPr>
        <w:pStyle w:val="Corpotesto"/>
        <w:spacing w:before="2"/>
        <w:rPr>
          <w:b/>
          <w:sz w:val="36"/>
        </w:rPr>
      </w:pPr>
    </w:p>
    <w:p w14:paraId="2CB2231D" w14:textId="77777777" w:rsidR="00B36098" w:rsidRDefault="00EA490E">
      <w:pPr>
        <w:pStyle w:val="Paragrafoelenco"/>
        <w:numPr>
          <w:ilvl w:val="1"/>
          <w:numId w:val="13"/>
        </w:numPr>
        <w:tabs>
          <w:tab w:val="left" w:pos="990"/>
        </w:tabs>
        <w:spacing w:before="1" w:line="288" w:lineRule="auto"/>
        <w:ind w:right="521" w:firstLine="0"/>
        <w:jc w:val="both"/>
        <w:rPr>
          <w:sz w:val="26"/>
        </w:rPr>
      </w:pPr>
      <w:r>
        <w:rPr>
          <w:b/>
          <w:w w:val="95"/>
          <w:sz w:val="26"/>
        </w:rPr>
        <w:t xml:space="preserve">– </w:t>
      </w:r>
      <w:r>
        <w:rPr>
          <w:w w:val="95"/>
          <w:sz w:val="26"/>
        </w:rPr>
        <w:t>Ai fini della valutazione del raggiungimento a livello nazionale degli obbiettivi,</w:t>
      </w:r>
      <w:r>
        <w:rPr>
          <w:spacing w:val="-59"/>
          <w:w w:val="95"/>
          <w:sz w:val="26"/>
        </w:rPr>
        <w:t xml:space="preserve"> </w:t>
      </w:r>
      <w:r>
        <w:rPr>
          <w:w w:val="95"/>
          <w:sz w:val="26"/>
        </w:rPr>
        <w:t>la Commissione europea ha richiesto l’adozione di specifici criteri di calcolo degli</w:t>
      </w:r>
      <w:r>
        <w:rPr>
          <w:spacing w:val="1"/>
          <w:w w:val="95"/>
          <w:sz w:val="26"/>
        </w:rPr>
        <w:t xml:space="preserve"> </w:t>
      </w:r>
      <w:r>
        <w:rPr>
          <w:sz w:val="26"/>
        </w:rPr>
        <w:lastRenderedPageBreak/>
        <w:t>aggregati</w:t>
      </w:r>
      <w:r>
        <w:rPr>
          <w:spacing w:val="-3"/>
          <w:sz w:val="26"/>
        </w:rPr>
        <w:t xml:space="preserve"> </w:t>
      </w:r>
      <w:r>
        <w:rPr>
          <w:sz w:val="26"/>
        </w:rPr>
        <w:t>di</w:t>
      </w:r>
      <w:r>
        <w:rPr>
          <w:spacing w:val="-1"/>
          <w:sz w:val="26"/>
        </w:rPr>
        <w:t xml:space="preserve"> </w:t>
      </w:r>
      <w:r>
        <w:rPr>
          <w:sz w:val="26"/>
        </w:rPr>
        <w:t>riferimento.</w:t>
      </w:r>
    </w:p>
    <w:p w14:paraId="765EE6A5" w14:textId="1B713500" w:rsidR="00B36098" w:rsidRPr="008023F2" w:rsidRDefault="00EA490E" w:rsidP="008023F2">
      <w:pPr>
        <w:pStyle w:val="Paragrafoelenco"/>
        <w:numPr>
          <w:ilvl w:val="1"/>
          <w:numId w:val="13"/>
        </w:numPr>
        <w:tabs>
          <w:tab w:val="left" w:pos="987"/>
        </w:tabs>
        <w:spacing w:before="114" w:line="288" w:lineRule="auto"/>
        <w:ind w:right="518" w:firstLine="0"/>
        <w:jc w:val="both"/>
        <w:rPr>
          <w:sz w:val="26"/>
        </w:rPr>
      </w:pPr>
      <w:r>
        <w:rPr>
          <w:b/>
          <w:w w:val="95"/>
          <w:sz w:val="26"/>
        </w:rPr>
        <w:t xml:space="preserve">– </w:t>
      </w:r>
      <w:r>
        <w:rPr>
          <w:w w:val="95"/>
          <w:sz w:val="26"/>
        </w:rPr>
        <w:t xml:space="preserve">Relativamente al settore </w:t>
      </w:r>
      <w:r>
        <w:rPr>
          <w:b/>
          <w:w w:val="95"/>
          <w:sz w:val="26"/>
        </w:rPr>
        <w:t>civile</w:t>
      </w:r>
      <w:r>
        <w:rPr>
          <w:w w:val="95"/>
          <w:sz w:val="26"/>
        </w:rPr>
        <w:t xml:space="preserve">, per calcolare la </w:t>
      </w:r>
      <w:r>
        <w:rPr>
          <w:b/>
          <w:w w:val="95"/>
          <w:sz w:val="26"/>
        </w:rPr>
        <w:t xml:space="preserve">riduzione del </w:t>
      </w:r>
      <w:r>
        <w:rPr>
          <w:b/>
          <w:i/>
          <w:w w:val="95"/>
          <w:sz w:val="27"/>
        </w:rPr>
        <w:t>disposition time</w:t>
      </w:r>
      <w:r>
        <w:rPr>
          <w:w w:val="95"/>
          <w:sz w:val="26"/>
        </w:rPr>
        <w:t>,</w:t>
      </w:r>
      <w:r>
        <w:rPr>
          <w:spacing w:val="-59"/>
          <w:w w:val="95"/>
          <w:sz w:val="26"/>
        </w:rPr>
        <w:t xml:space="preserve"> </w:t>
      </w:r>
      <w:r>
        <w:rPr>
          <w:sz w:val="26"/>
        </w:rPr>
        <w:t>vanno</w:t>
      </w:r>
      <w:r>
        <w:rPr>
          <w:spacing w:val="1"/>
          <w:sz w:val="26"/>
        </w:rPr>
        <w:t xml:space="preserve"> </w:t>
      </w:r>
      <w:r>
        <w:rPr>
          <w:sz w:val="26"/>
        </w:rPr>
        <w:t>considerati</w:t>
      </w:r>
      <w:r>
        <w:rPr>
          <w:spacing w:val="1"/>
          <w:sz w:val="26"/>
        </w:rPr>
        <w:t xml:space="preserve"> </w:t>
      </w:r>
      <w:r>
        <w:rPr>
          <w:sz w:val="26"/>
        </w:rPr>
        <w:t>i</w:t>
      </w:r>
      <w:r>
        <w:rPr>
          <w:spacing w:val="1"/>
          <w:sz w:val="26"/>
        </w:rPr>
        <w:t xml:space="preserve"> </w:t>
      </w:r>
      <w:r>
        <w:rPr>
          <w:sz w:val="26"/>
        </w:rPr>
        <w:t>“</w:t>
      </w:r>
      <w:r>
        <w:rPr>
          <w:b/>
          <w:sz w:val="26"/>
        </w:rPr>
        <w:t>procedimenti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contenziosi</w:t>
      </w:r>
      <w:r>
        <w:rPr>
          <w:sz w:val="26"/>
        </w:rPr>
        <w:t>”,</w:t>
      </w:r>
      <w:r>
        <w:rPr>
          <w:spacing w:val="1"/>
          <w:sz w:val="26"/>
        </w:rPr>
        <w:t xml:space="preserve"> </w:t>
      </w:r>
      <w:r>
        <w:rPr>
          <w:sz w:val="26"/>
        </w:rPr>
        <w:t>individuabili</w:t>
      </w:r>
      <w:r>
        <w:rPr>
          <w:spacing w:val="1"/>
          <w:sz w:val="26"/>
        </w:rPr>
        <w:t xml:space="preserve"> </w:t>
      </w:r>
      <w:r>
        <w:rPr>
          <w:sz w:val="26"/>
        </w:rPr>
        <w:t>in</w:t>
      </w:r>
      <w:r>
        <w:rPr>
          <w:spacing w:val="1"/>
          <w:sz w:val="26"/>
        </w:rPr>
        <w:t xml:space="preserve"> </w:t>
      </w:r>
      <w:r>
        <w:rPr>
          <w:sz w:val="26"/>
        </w:rPr>
        <w:t>base</w:t>
      </w:r>
      <w:r>
        <w:rPr>
          <w:spacing w:val="1"/>
          <w:sz w:val="26"/>
        </w:rPr>
        <w:t xml:space="preserve"> </w:t>
      </w:r>
      <w:r>
        <w:rPr>
          <w:sz w:val="26"/>
        </w:rPr>
        <w:t>alla</w:t>
      </w:r>
      <w:r>
        <w:rPr>
          <w:spacing w:val="1"/>
          <w:sz w:val="26"/>
        </w:rPr>
        <w:t xml:space="preserve"> </w:t>
      </w:r>
      <w:r>
        <w:rPr>
          <w:w w:val="95"/>
          <w:sz w:val="26"/>
        </w:rPr>
        <w:t>classificazione proposta dalla Commissione europea per l’efficienza della giustizia</w:t>
      </w:r>
      <w:r>
        <w:rPr>
          <w:spacing w:val="1"/>
          <w:w w:val="95"/>
          <w:sz w:val="26"/>
        </w:rPr>
        <w:t xml:space="preserve"> </w:t>
      </w:r>
      <w:r>
        <w:rPr>
          <w:w w:val="90"/>
          <w:sz w:val="26"/>
        </w:rPr>
        <w:t xml:space="preserve">(Cepej) e recepita dalla Commissione europea in sede di EU </w:t>
      </w:r>
      <w:r>
        <w:rPr>
          <w:i/>
          <w:w w:val="90"/>
          <w:sz w:val="26"/>
        </w:rPr>
        <w:t xml:space="preserve">Justice Scoreboard </w:t>
      </w:r>
      <w:r>
        <w:rPr>
          <w:w w:val="90"/>
          <w:sz w:val="26"/>
        </w:rPr>
        <w:t>(</w:t>
      </w:r>
      <w:r>
        <w:rPr>
          <w:i/>
          <w:w w:val="90"/>
          <w:sz w:val="26"/>
        </w:rPr>
        <w:t>civil and</w:t>
      </w:r>
      <w:r>
        <w:rPr>
          <w:i/>
          <w:spacing w:val="1"/>
          <w:w w:val="90"/>
          <w:sz w:val="26"/>
        </w:rPr>
        <w:t xml:space="preserve"> </w:t>
      </w:r>
      <w:r>
        <w:rPr>
          <w:i/>
          <w:sz w:val="26"/>
        </w:rPr>
        <w:t>commercial</w:t>
      </w:r>
      <w:r>
        <w:rPr>
          <w:i/>
          <w:spacing w:val="-10"/>
          <w:sz w:val="26"/>
        </w:rPr>
        <w:t xml:space="preserve"> </w:t>
      </w:r>
      <w:r>
        <w:rPr>
          <w:i/>
          <w:sz w:val="26"/>
        </w:rPr>
        <w:t>litigious</w:t>
      </w:r>
      <w:r>
        <w:rPr>
          <w:i/>
          <w:spacing w:val="-9"/>
          <w:sz w:val="26"/>
        </w:rPr>
        <w:t xml:space="preserve"> </w:t>
      </w:r>
      <w:r>
        <w:rPr>
          <w:i/>
          <w:sz w:val="26"/>
        </w:rPr>
        <w:t>case</w:t>
      </w:r>
      <w:r>
        <w:rPr>
          <w:sz w:val="26"/>
        </w:rPr>
        <w:t>).</w:t>
      </w:r>
      <w:r>
        <w:rPr>
          <w:spacing w:val="-10"/>
          <w:sz w:val="26"/>
        </w:rPr>
        <w:t xml:space="preserve"> </w:t>
      </w:r>
      <w:r>
        <w:rPr>
          <w:sz w:val="26"/>
        </w:rPr>
        <w:t>Più</w:t>
      </w:r>
      <w:r>
        <w:rPr>
          <w:spacing w:val="-9"/>
          <w:sz w:val="26"/>
        </w:rPr>
        <w:t xml:space="preserve"> </w:t>
      </w:r>
      <w:r>
        <w:rPr>
          <w:sz w:val="26"/>
        </w:rPr>
        <w:t>in</w:t>
      </w:r>
      <w:r>
        <w:rPr>
          <w:spacing w:val="-11"/>
          <w:sz w:val="26"/>
        </w:rPr>
        <w:t xml:space="preserve"> </w:t>
      </w:r>
      <w:r>
        <w:rPr>
          <w:sz w:val="26"/>
        </w:rPr>
        <w:t>dettaglio:</w:t>
      </w:r>
    </w:p>
    <w:p w14:paraId="31C3430D" w14:textId="77777777" w:rsidR="00B36098" w:rsidRDefault="00EA490E">
      <w:pPr>
        <w:pStyle w:val="Paragrafoelenco"/>
        <w:numPr>
          <w:ilvl w:val="0"/>
          <w:numId w:val="8"/>
        </w:numPr>
        <w:tabs>
          <w:tab w:val="left" w:pos="877"/>
        </w:tabs>
        <w:spacing w:before="200"/>
        <w:ind w:hanging="318"/>
        <w:rPr>
          <w:sz w:val="26"/>
        </w:rPr>
      </w:pPr>
      <w:r>
        <w:rPr>
          <w:w w:val="95"/>
          <w:sz w:val="26"/>
        </w:rPr>
        <w:t>per</w:t>
      </w:r>
      <w:r>
        <w:rPr>
          <w:spacing w:val="3"/>
          <w:w w:val="95"/>
          <w:sz w:val="26"/>
        </w:rPr>
        <w:t xml:space="preserve"> </w:t>
      </w:r>
      <w:r>
        <w:rPr>
          <w:w w:val="95"/>
          <w:sz w:val="26"/>
        </w:rPr>
        <w:t>i</w:t>
      </w:r>
      <w:r>
        <w:rPr>
          <w:spacing w:val="3"/>
          <w:w w:val="95"/>
          <w:sz w:val="26"/>
        </w:rPr>
        <w:t xml:space="preserve"> </w:t>
      </w:r>
      <w:r>
        <w:rPr>
          <w:w w:val="95"/>
          <w:sz w:val="26"/>
        </w:rPr>
        <w:t>procedimenti</w:t>
      </w:r>
      <w:r>
        <w:rPr>
          <w:spacing w:val="4"/>
          <w:w w:val="95"/>
          <w:sz w:val="26"/>
        </w:rPr>
        <w:t xml:space="preserve"> </w:t>
      </w:r>
      <w:r>
        <w:rPr>
          <w:w w:val="95"/>
          <w:sz w:val="26"/>
        </w:rPr>
        <w:t>del</w:t>
      </w:r>
      <w:r>
        <w:rPr>
          <w:spacing w:val="4"/>
          <w:w w:val="95"/>
          <w:sz w:val="26"/>
        </w:rPr>
        <w:t xml:space="preserve"> </w:t>
      </w:r>
      <w:r>
        <w:rPr>
          <w:w w:val="95"/>
          <w:sz w:val="26"/>
        </w:rPr>
        <w:t>Tribunale,</w:t>
      </w:r>
      <w:r>
        <w:rPr>
          <w:spacing w:val="4"/>
          <w:w w:val="95"/>
          <w:sz w:val="26"/>
        </w:rPr>
        <w:t xml:space="preserve"> </w:t>
      </w:r>
      <w:r>
        <w:rPr>
          <w:w w:val="95"/>
          <w:sz w:val="26"/>
        </w:rPr>
        <w:t>l’aggregato</w:t>
      </w:r>
      <w:r>
        <w:rPr>
          <w:spacing w:val="3"/>
          <w:w w:val="95"/>
          <w:sz w:val="26"/>
        </w:rPr>
        <w:t xml:space="preserve"> </w:t>
      </w:r>
      <w:r>
        <w:rPr>
          <w:w w:val="95"/>
          <w:sz w:val="26"/>
        </w:rPr>
        <w:t>comprende:</w:t>
      </w:r>
    </w:p>
    <w:p w14:paraId="2AF00DFC" w14:textId="77777777" w:rsidR="00B36098" w:rsidRDefault="00EA490E">
      <w:pPr>
        <w:pStyle w:val="Paragrafoelenco"/>
        <w:numPr>
          <w:ilvl w:val="1"/>
          <w:numId w:val="8"/>
        </w:numPr>
        <w:tabs>
          <w:tab w:val="left" w:pos="1279"/>
          <w:tab w:val="left" w:pos="1280"/>
        </w:tabs>
        <w:spacing w:line="288" w:lineRule="auto"/>
        <w:ind w:right="521"/>
        <w:rPr>
          <w:sz w:val="26"/>
        </w:rPr>
      </w:pPr>
      <w:r>
        <w:rPr>
          <w:spacing w:val="-1"/>
          <w:sz w:val="26"/>
        </w:rPr>
        <w:t>il</w:t>
      </w:r>
      <w:r>
        <w:rPr>
          <w:spacing w:val="-4"/>
          <w:sz w:val="26"/>
        </w:rPr>
        <w:t xml:space="preserve"> </w:t>
      </w:r>
      <w:r>
        <w:rPr>
          <w:spacing w:val="-1"/>
          <w:sz w:val="26"/>
        </w:rPr>
        <w:t>ruolo</w:t>
      </w:r>
      <w:r>
        <w:rPr>
          <w:spacing w:val="-5"/>
          <w:sz w:val="26"/>
        </w:rPr>
        <w:t xml:space="preserve"> </w:t>
      </w:r>
      <w:r>
        <w:rPr>
          <w:spacing w:val="-1"/>
          <w:sz w:val="26"/>
        </w:rPr>
        <w:t>degli</w:t>
      </w:r>
      <w:r>
        <w:rPr>
          <w:spacing w:val="-2"/>
          <w:sz w:val="26"/>
        </w:rPr>
        <w:t xml:space="preserve"> </w:t>
      </w:r>
      <w:r>
        <w:rPr>
          <w:spacing w:val="-1"/>
          <w:sz w:val="26"/>
        </w:rPr>
        <w:t>affari</w:t>
      </w:r>
      <w:r>
        <w:rPr>
          <w:spacing w:val="-4"/>
          <w:sz w:val="26"/>
        </w:rPr>
        <w:t xml:space="preserve"> </w:t>
      </w:r>
      <w:r>
        <w:rPr>
          <w:sz w:val="26"/>
        </w:rPr>
        <w:t>civili</w:t>
      </w:r>
      <w:r>
        <w:rPr>
          <w:spacing w:val="-4"/>
          <w:sz w:val="26"/>
        </w:rPr>
        <w:t xml:space="preserve"> </w:t>
      </w:r>
      <w:r>
        <w:rPr>
          <w:sz w:val="26"/>
        </w:rPr>
        <w:t>contenziosi,</w:t>
      </w:r>
      <w:r>
        <w:rPr>
          <w:spacing w:val="-4"/>
          <w:sz w:val="26"/>
        </w:rPr>
        <w:t xml:space="preserve"> </w:t>
      </w:r>
      <w:r>
        <w:rPr>
          <w:sz w:val="26"/>
        </w:rPr>
        <w:t>inclusi</w:t>
      </w:r>
      <w:r>
        <w:rPr>
          <w:spacing w:val="-3"/>
          <w:sz w:val="26"/>
        </w:rPr>
        <w:t xml:space="preserve"> </w:t>
      </w:r>
      <w:r>
        <w:rPr>
          <w:sz w:val="26"/>
        </w:rPr>
        <w:t>i</w:t>
      </w:r>
      <w:r>
        <w:rPr>
          <w:spacing w:val="-3"/>
          <w:sz w:val="26"/>
        </w:rPr>
        <w:t xml:space="preserve"> </w:t>
      </w:r>
      <w:r>
        <w:rPr>
          <w:sz w:val="26"/>
        </w:rPr>
        <w:t>procedimenti</w:t>
      </w:r>
      <w:r>
        <w:rPr>
          <w:spacing w:val="-4"/>
          <w:sz w:val="26"/>
        </w:rPr>
        <w:t xml:space="preserve"> </w:t>
      </w:r>
      <w:r>
        <w:rPr>
          <w:sz w:val="26"/>
        </w:rPr>
        <w:t>trattati</w:t>
      </w:r>
      <w:r>
        <w:rPr>
          <w:spacing w:val="-5"/>
          <w:sz w:val="26"/>
        </w:rPr>
        <w:t xml:space="preserve"> </w:t>
      </w:r>
      <w:r>
        <w:rPr>
          <w:sz w:val="26"/>
        </w:rPr>
        <w:t>con</w:t>
      </w:r>
      <w:r>
        <w:rPr>
          <w:spacing w:val="-5"/>
          <w:sz w:val="26"/>
        </w:rPr>
        <w:t xml:space="preserve"> </w:t>
      </w:r>
      <w:r>
        <w:rPr>
          <w:sz w:val="26"/>
        </w:rPr>
        <w:t>rito</w:t>
      </w:r>
      <w:r>
        <w:rPr>
          <w:spacing w:val="-62"/>
          <w:sz w:val="26"/>
        </w:rPr>
        <w:t xml:space="preserve"> </w:t>
      </w:r>
      <w:r>
        <w:rPr>
          <w:sz w:val="26"/>
        </w:rPr>
        <w:t>sommario</w:t>
      </w:r>
      <w:r>
        <w:rPr>
          <w:spacing w:val="-6"/>
          <w:sz w:val="26"/>
        </w:rPr>
        <w:t xml:space="preserve"> </w:t>
      </w:r>
      <w:r>
        <w:rPr>
          <w:sz w:val="26"/>
        </w:rPr>
        <w:t>di</w:t>
      </w:r>
      <w:r>
        <w:rPr>
          <w:spacing w:val="-6"/>
          <w:sz w:val="26"/>
        </w:rPr>
        <w:t xml:space="preserve"> </w:t>
      </w:r>
      <w:r>
        <w:rPr>
          <w:sz w:val="26"/>
        </w:rPr>
        <w:t>cognizione</w:t>
      </w:r>
      <w:r>
        <w:rPr>
          <w:spacing w:val="-2"/>
          <w:sz w:val="26"/>
        </w:rPr>
        <w:t xml:space="preserve"> </w:t>
      </w:r>
      <w:r>
        <w:rPr>
          <w:i/>
          <w:sz w:val="26"/>
        </w:rPr>
        <w:t>ex</w:t>
      </w:r>
      <w:r>
        <w:rPr>
          <w:i/>
          <w:spacing w:val="-6"/>
          <w:sz w:val="26"/>
        </w:rPr>
        <w:t xml:space="preserve"> </w:t>
      </w:r>
      <w:r>
        <w:rPr>
          <w:sz w:val="26"/>
        </w:rPr>
        <w:t>art.</w:t>
      </w:r>
      <w:r>
        <w:rPr>
          <w:spacing w:val="-5"/>
          <w:sz w:val="26"/>
        </w:rPr>
        <w:t xml:space="preserve"> </w:t>
      </w:r>
      <w:r>
        <w:rPr>
          <w:sz w:val="26"/>
        </w:rPr>
        <w:t>702-</w:t>
      </w:r>
      <w:r>
        <w:rPr>
          <w:i/>
          <w:sz w:val="26"/>
        </w:rPr>
        <w:t>bis</w:t>
      </w:r>
      <w:r>
        <w:rPr>
          <w:i/>
          <w:spacing w:val="-4"/>
          <w:sz w:val="26"/>
        </w:rPr>
        <w:t xml:space="preserve"> </w:t>
      </w:r>
      <w:r>
        <w:rPr>
          <w:sz w:val="26"/>
        </w:rPr>
        <w:t>c.p.c.;</w:t>
      </w:r>
    </w:p>
    <w:p w14:paraId="5655423B" w14:textId="77777777" w:rsidR="00B36098" w:rsidRDefault="00EA490E">
      <w:pPr>
        <w:pStyle w:val="Paragrafoelenco"/>
        <w:numPr>
          <w:ilvl w:val="1"/>
          <w:numId w:val="8"/>
        </w:numPr>
        <w:tabs>
          <w:tab w:val="left" w:pos="1279"/>
          <w:tab w:val="left" w:pos="1280"/>
        </w:tabs>
        <w:spacing w:before="122"/>
        <w:ind w:hanging="361"/>
        <w:rPr>
          <w:sz w:val="26"/>
        </w:rPr>
      </w:pPr>
      <w:r>
        <w:rPr>
          <w:w w:val="95"/>
          <w:sz w:val="26"/>
        </w:rPr>
        <w:t>il</w:t>
      </w:r>
      <w:r>
        <w:rPr>
          <w:spacing w:val="-3"/>
          <w:w w:val="95"/>
          <w:sz w:val="26"/>
        </w:rPr>
        <w:t xml:space="preserve"> </w:t>
      </w:r>
      <w:r>
        <w:rPr>
          <w:w w:val="95"/>
          <w:sz w:val="26"/>
        </w:rPr>
        <w:t>ruolo</w:t>
      </w:r>
      <w:r>
        <w:rPr>
          <w:spacing w:val="-3"/>
          <w:w w:val="95"/>
          <w:sz w:val="26"/>
        </w:rPr>
        <w:t xml:space="preserve"> </w:t>
      </w:r>
      <w:r>
        <w:rPr>
          <w:w w:val="95"/>
          <w:sz w:val="26"/>
        </w:rPr>
        <w:t>delle controversie</w:t>
      </w:r>
      <w:r>
        <w:rPr>
          <w:spacing w:val="-3"/>
          <w:w w:val="95"/>
          <w:sz w:val="26"/>
        </w:rPr>
        <w:t xml:space="preserve"> </w:t>
      </w:r>
      <w:r>
        <w:rPr>
          <w:w w:val="95"/>
          <w:sz w:val="26"/>
        </w:rPr>
        <w:t>agrarie;</w:t>
      </w:r>
    </w:p>
    <w:p w14:paraId="1FDAA86D" w14:textId="77777777" w:rsidR="00B36098" w:rsidRDefault="00EA490E">
      <w:pPr>
        <w:pStyle w:val="Paragrafoelenco"/>
        <w:numPr>
          <w:ilvl w:val="1"/>
          <w:numId w:val="8"/>
        </w:numPr>
        <w:tabs>
          <w:tab w:val="left" w:pos="1279"/>
          <w:tab w:val="left" w:pos="1280"/>
        </w:tabs>
        <w:spacing w:line="288" w:lineRule="auto"/>
        <w:ind w:right="520"/>
        <w:rPr>
          <w:sz w:val="26"/>
        </w:rPr>
      </w:pPr>
      <w:r>
        <w:rPr>
          <w:sz w:val="26"/>
        </w:rPr>
        <w:t>il</w:t>
      </w:r>
      <w:r>
        <w:rPr>
          <w:spacing w:val="59"/>
          <w:sz w:val="26"/>
        </w:rPr>
        <w:t xml:space="preserve"> </w:t>
      </w:r>
      <w:r>
        <w:rPr>
          <w:sz w:val="26"/>
        </w:rPr>
        <w:t>ruolo</w:t>
      </w:r>
      <w:r>
        <w:rPr>
          <w:spacing w:val="58"/>
          <w:sz w:val="26"/>
        </w:rPr>
        <w:t xml:space="preserve"> </w:t>
      </w:r>
      <w:r>
        <w:rPr>
          <w:sz w:val="26"/>
        </w:rPr>
        <w:t>delle</w:t>
      </w:r>
      <w:r>
        <w:rPr>
          <w:spacing w:val="61"/>
          <w:sz w:val="26"/>
        </w:rPr>
        <w:t xml:space="preserve"> </w:t>
      </w:r>
      <w:r>
        <w:rPr>
          <w:sz w:val="26"/>
        </w:rPr>
        <w:t>controversie</w:t>
      </w:r>
      <w:r>
        <w:rPr>
          <w:spacing w:val="60"/>
          <w:sz w:val="26"/>
        </w:rPr>
        <w:t xml:space="preserve"> </w:t>
      </w:r>
      <w:r>
        <w:rPr>
          <w:sz w:val="26"/>
        </w:rPr>
        <w:t>in</w:t>
      </w:r>
      <w:r>
        <w:rPr>
          <w:spacing w:val="61"/>
          <w:sz w:val="26"/>
        </w:rPr>
        <w:t xml:space="preserve"> </w:t>
      </w:r>
      <w:r>
        <w:rPr>
          <w:sz w:val="26"/>
        </w:rPr>
        <w:t>materia</w:t>
      </w:r>
      <w:r>
        <w:rPr>
          <w:spacing w:val="59"/>
          <w:sz w:val="26"/>
        </w:rPr>
        <w:t xml:space="preserve"> </w:t>
      </w:r>
      <w:r>
        <w:rPr>
          <w:sz w:val="26"/>
        </w:rPr>
        <w:t>di</w:t>
      </w:r>
      <w:r>
        <w:rPr>
          <w:spacing w:val="61"/>
          <w:sz w:val="26"/>
        </w:rPr>
        <w:t xml:space="preserve"> </w:t>
      </w:r>
      <w:r>
        <w:rPr>
          <w:sz w:val="26"/>
        </w:rPr>
        <w:t>lavoro,</w:t>
      </w:r>
      <w:r>
        <w:rPr>
          <w:spacing w:val="58"/>
          <w:sz w:val="26"/>
        </w:rPr>
        <w:t xml:space="preserve"> </w:t>
      </w:r>
      <w:r>
        <w:rPr>
          <w:sz w:val="26"/>
        </w:rPr>
        <w:t>previdenza,</w:t>
      </w:r>
      <w:r>
        <w:rPr>
          <w:spacing w:val="63"/>
          <w:sz w:val="26"/>
        </w:rPr>
        <w:t xml:space="preserve"> </w:t>
      </w:r>
      <w:r>
        <w:rPr>
          <w:sz w:val="26"/>
        </w:rPr>
        <w:t>assistenza</w:t>
      </w:r>
      <w:r>
        <w:rPr>
          <w:spacing w:val="-62"/>
          <w:sz w:val="26"/>
        </w:rPr>
        <w:t xml:space="preserve"> </w:t>
      </w:r>
      <w:r>
        <w:rPr>
          <w:w w:val="95"/>
          <w:sz w:val="26"/>
        </w:rPr>
        <w:t>obbligatoria,</w:t>
      </w:r>
      <w:r>
        <w:rPr>
          <w:spacing w:val="-2"/>
          <w:w w:val="95"/>
          <w:sz w:val="26"/>
        </w:rPr>
        <w:t xml:space="preserve"> </w:t>
      </w:r>
      <w:r>
        <w:rPr>
          <w:w w:val="95"/>
          <w:sz w:val="26"/>
        </w:rPr>
        <w:t>inclusi</w:t>
      </w:r>
      <w:r>
        <w:rPr>
          <w:spacing w:val="-1"/>
          <w:w w:val="95"/>
          <w:sz w:val="26"/>
        </w:rPr>
        <w:t xml:space="preserve"> </w:t>
      </w:r>
      <w:r>
        <w:rPr>
          <w:w w:val="95"/>
          <w:sz w:val="26"/>
        </w:rPr>
        <w:t>gli</w:t>
      </w:r>
      <w:r>
        <w:rPr>
          <w:spacing w:val="-2"/>
          <w:w w:val="95"/>
          <w:sz w:val="26"/>
        </w:rPr>
        <w:t xml:space="preserve"> </w:t>
      </w:r>
      <w:r>
        <w:rPr>
          <w:w w:val="95"/>
          <w:sz w:val="26"/>
        </w:rPr>
        <w:t>speciali</w:t>
      </w:r>
      <w:r>
        <w:rPr>
          <w:spacing w:val="-3"/>
          <w:w w:val="95"/>
          <w:sz w:val="26"/>
        </w:rPr>
        <w:t xml:space="preserve"> </w:t>
      </w:r>
      <w:r>
        <w:rPr>
          <w:w w:val="95"/>
          <w:sz w:val="26"/>
        </w:rPr>
        <w:t>e</w:t>
      </w:r>
      <w:r>
        <w:rPr>
          <w:spacing w:val="-2"/>
          <w:w w:val="95"/>
          <w:sz w:val="26"/>
        </w:rPr>
        <w:t xml:space="preserve"> </w:t>
      </w:r>
      <w:r>
        <w:rPr>
          <w:w w:val="95"/>
          <w:sz w:val="26"/>
        </w:rPr>
        <w:t>gli</w:t>
      </w:r>
      <w:r>
        <w:rPr>
          <w:spacing w:val="2"/>
          <w:w w:val="95"/>
          <w:sz w:val="26"/>
        </w:rPr>
        <w:t xml:space="preserve"> </w:t>
      </w:r>
      <w:r>
        <w:rPr>
          <w:w w:val="95"/>
          <w:sz w:val="26"/>
        </w:rPr>
        <w:t>accertamenti</w:t>
      </w:r>
      <w:r>
        <w:rPr>
          <w:spacing w:val="-3"/>
          <w:w w:val="95"/>
          <w:sz w:val="26"/>
        </w:rPr>
        <w:t xml:space="preserve"> </w:t>
      </w:r>
      <w:r>
        <w:rPr>
          <w:w w:val="95"/>
          <w:sz w:val="26"/>
        </w:rPr>
        <w:t>tecnici</w:t>
      </w:r>
      <w:r>
        <w:rPr>
          <w:spacing w:val="-2"/>
          <w:w w:val="95"/>
          <w:sz w:val="26"/>
        </w:rPr>
        <w:t xml:space="preserve"> </w:t>
      </w:r>
      <w:r>
        <w:rPr>
          <w:w w:val="95"/>
          <w:sz w:val="26"/>
        </w:rPr>
        <w:t>preventivi;</w:t>
      </w:r>
    </w:p>
    <w:p w14:paraId="227C3305" w14:textId="77777777" w:rsidR="00B36098" w:rsidRDefault="00EA490E">
      <w:pPr>
        <w:pStyle w:val="Paragrafoelenco"/>
        <w:numPr>
          <w:ilvl w:val="1"/>
          <w:numId w:val="8"/>
        </w:numPr>
        <w:tabs>
          <w:tab w:val="left" w:pos="1279"/>
          <w:tab w:val="left" w:pos="1280"/>
        </w:tabs>
        <w:spacing w:before="122" w:line="386" w:lineRule="auto"/>
        <w:ind w:left="559" w:right="4906" w:firstLine="359"/>
        <w:rPr>
          <w:sz w:val="26"/>
        </w:rPr>
      </w:pPr>
      <w:r>
        <w:rPr>
          <w:w w:val="95"/>
          <w:sz w:val="26"/>
        </w:rPr>
        <w:t>il</w:t>
      </w:r>
      <w:r>
        <w:rPr>
          <w:spacing w:val="-5"/>
          <w:w w:val="95"/>
          <w:sz w:val="26"/>
        </w:rPr>
        <w:t xml:space="preserve"> </w:t>
      </w:r>
      <w:r>
        <w:rPr>
          <w:w w:val="95"/>
          <w:sz w:val="26"/>
        </w:rPr>
        <w:t>ruolo</w:t>
      </w:r>
      <w:r>
        <w:rPr>
          <w:spacing w:val="-6"/>
          <w:w w:val="95"/>
          <w:sz w:val="26"/>
        </w:rPr>
        <w:t xml:space="preserve"> </w:t>
      </w:r>
      <w:r>
        <w:rPr>
          <w:w w:val="95"/>
          <w:sz w:val="26"/>
        </w:rPr>
        <w:t>delle</w:t>
      </w:r>
      <w:r>
        <w:rPr>
          <w:spacing w:val="-2"/>
          <w:w w:val="95"/>
          <w:sz w:val="26"/>
        </w:rPr>
        <w:t xml:space="preserve"> </w:t>
      </w:r>
      <w:r>
        <w:rPr>
          <w:w w:val="95"/>
          <w:sz w:val="26"/>
        </w:rPr>
        <w:t>istanze</w:t>
      </w:r>
      <w:r>
        <w:rPr>
          <w:spacing w:val="-6"/>
          <w:w w:val="95"/>
          <w:sz w:val="26"/>
        </w:rPr>
        <w:t xml:space="preserve"> </w:t>
      </w:r>
      <w:r>
        <w:rPr>
          <w:w w:val="95"/>
          <w:sz w:val="26"/>
        </w:rPr>
        <w:t>di</w:t>
      </w:r>
      <w:r>
        <w:rPr>
          <w:spacing w:val="-5"/>
          <w:w w:val="95"/>
          <w:sz w:val="26"/>
        </w:rPr>
        <w:t xml:space="preserve"> </w:t>
      </w:r>
      <w:r>
        <w:rPr>
          <w:w w:val="95"/>
          <w:sz w:val="26"/>
        </w:rPr>
        <w:t>fallimento;</w:t>
      </w:r>
      <w:r>
        <w:rPr>
          <w:spacing w:val="-59"/>
          <w:w w:val="95"/>
          <w:sz w:val="26"/>
        </w:rPr>
        <w:t xml:space="preserve"> </w:t>
      </w:r>
      <w:r>
        <w:rPr>
          <w:sz w:val="26"/>
        </w:rPr>
        <w:t>mentre</w:t>
      </w:r>
      <w:r>
        <w:rPr>
          <w:spacing w:val="-4"/>
          <w:sz w:val="26"/>
        </w:rPr>
        <w:t xml:space="preserve"> </w:t>
      </w:r>
      <w:r>
        <w:rPr>
          <w:sz w:val="26"/>
        </w:rPr>
        <w:t>sono</w:t>
      </w:r>
      <w:r>
        <w:rPr>
          <w:spacing w:val="-3"/>
          <w:sz w:val="26"/>
        </w:rPr>
        <w:t xml:space="preserve"> </w:t>
      </w:r>
      <w:r>
        <w:rPr>
          <w:sz w:val="26"/>
        </w:rPr>
        <w:t>esclusi:</w:t>
      </w:r>
    </w:p>
    <w:p w14:paraId="11BDFCFE" w14:textId="77777777" w:rsidR="00B36098" w:rsidRDefault="00EA490E">
      <w:pPr>
        <w:pStyle w:val="Paragrafoelenco"/>
        <w:numPr>
          <w:ilvl w:val="0"/>
          <w:numId w:val="7"/>
        </w:numPr>
        <w:tabs>
          <w:tab w:val="left" w:pos="1279"/>
          <w:tab w:val="left" w:pos="1280"/>
        </w:tabs>
        <w:spacing w:before="0" w:line="297" w:lineRule="exact"/>
        <w:ind w:hanging="361"/>
        <w:rPr>
          <w:sz w:val="26"/>
        </w:rPr>
      </w:pPr>
      <w:r>
        <w:rPr>
          <w:w w:val="95"/>
          <w:sz w:val="26"/>
        </w:rPr>
        <w:t>il</w:t>
      </w:r>
      <w:r>
        <w:rPr>
          <w:spacing w:val="-2"/>
          <w:w w:val="95"/>
          <w:sz w:val="26"/>
        </w:rPr>
        <w:t xml:space="preserve"> </w:t>
      </w:r>
      <w:r>
        <w:rPr>
          <w:w w:val="95"/>
          <w:sz w:val="26"/>
        </w:rPr>
        <w:t>ruolo</w:t>
      </w:r>
      <w:r>
        <w:rPr>
          <w:spacing w:val="-1"/>
          <w:w w:val="95"/>
          <w:sz w:val="26"/>
        </w:rPr>
        <w:t xml:space="preserve"> </w:t>
      </w:r>
      <w:r>
        <w:rPr>
          <w:w w:val="95"/>
          <w:sz w:val="26"/>
        </w:rPr>
        <w:t>delle</w:t>
      </w:r>
      <w:r>
        <w:rPr>
          <w:spacing w:val="-1"/>
          <w:w w:val="95"/>
          <w:sz w:val="26"/>
        </w:rPr>
        <w:t xml:space="preserve"> </w:t>
      </w:r>
      <w:r>
        <w:rPr>
          <w:w w:val="95"/>
          <w:sz w:val="26"/>
        </w:rPr>
        <w:t>separazioni e</w:t>
      </w:r>
      <w:r>
        <w:rPr>
          <w:spacing w:val="-2"/>
          <w:w w:val="95"/>
          <w:sz w:val="26"/>
        </w:rPr>
        <w:t xml:space="preserve"> </w:t>
      </w:r>
      <w:r>
        <w:rPr>
          <w:w w:val="95"/>
          <w:sz w:val="26"/>
        </w:rPr>
        <w:t>dei</w:t>
      </w:r>
      <w:r>
        <w:rPr>
          <w:spacing w:val="-2"/>
          <w:w w:val="95"/>
          <w:sz w:val="26"/>
        </w:rPr>
        <w:t xml:space="preserve"> </w:t>
      </w:r>
      <w:r>
        <w:rPr>
          <w:w w:val="95"/>
          <w:sz w:val="26"/>
        </w:rPr>
        <w:t>divorzi</w:t>
      </w:r>
      <w:r>
        <w:rPr>
          <w:spacing w:val="-3"/>
          <w:w w:val="95"/>
          <w:sz w:val="26"/>
        </w:rPr>
        <w:t xml:space="preserve"> </w:t>
      </w:r>
      <w:r>
        <w:rPr>
          <w:w w:val="95"/>
          <w:sz w:val="26"/>
        </w:rPr>
        <w:t>consensuali;</w:t>
      </w:r>
    </w:p>
    <w:p w14:paraId="409F5C43" w14:textId="77777777" w:rsidR="00B36098" w:rsidRDefault="00EA490E">
      <w:pPr>
        <w:pStyle w:val="Paragrafoelenco"/>
        <w:numPr>
          <w:ilvl w:val="0"/>
          <w:numId w:val="7"/>
        </w:numPr>
        <w:tabs>
          <w:tab w:val="left" w:pos="1279"/>
          <w:tab w:val="left" w:pos="1280"/>
        </w:tabs>
        <w:spacing w:before="182"/>
        <w:ind w:hanging="361"/>
        <w:rPr>
          <w:sz w:val="26"/>
        </w:rPr>
      </w:pPr>
      <w:r>
        <w:rPr>
          <w:w w:val="95"/>
          <w:sz w:val="26"/>
        </w:rPr>
        <w:t>il</w:t>
      </w:r>
      <w:r>
        <w:rPr>
          <w:spacing w:val="-6"/>
          <w:w w:val="95"/>
          <w:sz w:val="26"/>
        </w:rPr>
        <w:t xml:space="preserve"> </w:t>
      </w:r>
      <w:r>
        <w:rPr>
          <w:w w:val="95"/>
          <w:sz w:val="26"/>
        </w:rPr>
        <w:t>ruolo</w:t>
      </w:r>
      <w:r>
        <w:rPr>
          <w:spacing w:val="-6"/>
          <w:w w:val="95"/>
          <w:sz w:val="26"/>
        </w:rPr>
        <w:t xml:space="preserve"> </w:t>
      </w:r>
      <w:r>
        <w:rPr>
          <w:w w:val="95"/>
          <w:sz w:val="26"/>
        </w:rPr>
        <w:t>degli</w:t>
      </w:r>
      <w:r>
        <w:rPr>
          <w:spacing w:val="-4"/>
          <w:w w:val="95"/>
          <w:sz w:val="26"/>
        </w:rPr>
        <w:t xml:space="preserve"> </w:t>
      </w:r>
      <w:r>
        <w:rPr>
          <w:w w:val="95"/>
          <w:sz w:val="26"/>
        </w:rPr>
        <w:t>affari</w:t>
      </w:r>
      <w:r>
        <w:rPr>
          <w:spacing w:val="-6"/>
          <w:w w:val="95"/>
          <w:sz w:val="26"/>
        </w:rPr>
        <w:t xml:space="preserve"> </w:t>
      </w:r>
      <w:r>
        <w:rPr>
          <w:w w:val="95"/>
          <w:sz w:val="26"/>
        </w:rPr>
        <w:t>di</w:t>
      </w:r>
      <w:r>
        <w:rPr>
          <w:spacing w:val="-6"/>
          <w:w w:val="95"/>
          <w:sz w:val="26"/>
        </w:rPr>
        <w:t xml:space="preserve"> </w:t>
      </w:r>
      <w:r>
        <w:rPr>
          <w:w w:val="95"/>
          <w:sz w:val="26"/>
        </w:rPr>
        <w:t>volontaria</w:t>
      </w:r>
      <w:r>
        <w:rPr>
          <w:spacing w:val="-7"/>
          <w:w w:val="95"/>
          <w:sz w:val="26"/>
        </w:rPr>
        <w:t xml:space="preserve"> </w:t>
      </w:r>
      <w:r>
        <w:rPr>
          <w:w w:val="95"/>
          <w:sz w:val="26"/>
        </w:rPr>
        <w:t>giurisdizione;</w:t>
      </w:r>
    </w:p>
    <w:p w14:paraId="3CA354D3" w14:textId="77777777" w:rsidR="00B36098" w:rsidRDefault="00EA490E">
      <w:pPr>
        <w:pStyle w:val="Paragrafoelenco"/>
        <w:numPr>
          <w:ilvl w:val="0"/>
          <w:numId w:val="7"/>
        </w:numPr>
        <w:tabs>
          <w:tab w:val="left" w:pos="1279"/>
          <w:tab w:val="left" w:pos="1280"/>
        </w:tabs>
        <w:ind w:hanging="361"/>
        <w:rPr>
          <w:sz w:val="26"/>
        </w:rPr>
      </w:pPr>
      <w:r>
        <w:rPr>
          <w:w w:val="95"/>
          <w:sz w:val="26"/>
        </w:rPr>
        <w:t>il</w:t>
      </w:r>
      <w:r>
        <w:rPr>
          <w:spacing w:val="1"/>
          <w:w w:val="95"/>
          <w:sz w:val="26"/>
        </w:rPr>
        <w:t xml:space="preserve"> </w:t>
      </w:r>
      <w:r>
        <w:rPr>
          <w:w w:val="95"/>
          <w:sz w:val="26"/>
        </w:rPr>
        <w:t>ruolo</w:t>
      </w:r>
      <w:r>
        <w:rPr>
          <w:spacing w:val="1"/>
          <w:w w:val="95"/>
          <w:sz w:val="26"/>
        </w:rPr>
        <w:t xml:space="preserve"> </w:t>
      </w:r>
      <w:r>
        <w:rPr>
          <w:w w:val="95"/>
          <w:sz w:val="26"/>
        </w:rPr>
        <w:t>dei</w:t>
      </w:r>
      <w:r>
        <w:rPr>
          <w:spacing w:val="3"/>
          <w:w w:val="95"/>
          <w:sz w:val="26"/>
        </w:rPr>
        <w:t xml:space="preserve"> </w:t>
      </w:r>
      <w:r>
        <w:rPr>
          <w:w w:val="95"/>
          <w:sz w:val="26"/>
        </w:rPr>
        <w:t>procedimenti</w:t>
      </w:r>
      <w:r>
        <w:rPr>
          <w:spacing w:val="1"/>
          <w:w w:val="95"/>
          <w:sz w:val="26"/>
        </w:rPr>
        <w:t xml:space="preserve"> </w:t>
      </w:r>
      <w:r>
        <w:rPr>
          <w:w w:val="95"/>
          <w:sz w:val="26"/>
        </w:rPr>
        <w:t>speciali</w:t>
      </w:r>
      <w:r>
        <w:rPr>
          <w:spacing w:val="1"/>
          <w:w w:val="95"/>
          <w:sz w:val="26"/>
        </w:rPr>
        <w:t xml:space="preserve"> </w:t>
      </w:r>
      <w:r>
        <w:rPr>
          <w:w w:val="95"/>
          <w:sz w:val="26"/>
        </w:rPr>
        <w:t>e</w:t>
      </w:r>
      <w:r>
        <w:rPr>
          <w:spacing w:val="2"/>
          <w:w w:val="95"/>
          <w:sz w:val="26"/>
        </w:rPr>
        <w:t xml:space="preserve"> </w:t>
      </w:r>
      <w:r>
        <w:rPr>
          <w:w w:val="95"/>
          <w:sz w:val="26"/>
        </w:rPr>
        <w:t>sommari;</w:t>
      </w:r>
    </w:p>
    <w:p w14:paraId="60F9FE5D" w14:textId="77777777" w:rsidR="00B36098" w:rsidRDefault="00EA490E">
      <w:pPr>
        <w:pStyle w:val="Paragrafoelenco"/>
        <w:numPr>
          <w:ilvl w:val="0"/>
          <w:numId w:val="7"/>
        </w:numPr>
        <w:tabs>
          <w:tab w:val="left" w:pos="1279"/>
          <w:tab w:val="left" w:pos="1280"/>
        </w:tabs>
        <w:ind w:hanging="361"/>
        <w:rPr>
          <w:sz w:val="26"/>
        </w:rPr>
      </w:pPr>
      <w:r>
        <w:rPr>
          <w:w w:val="95"/>
          <w:sz w:val="26"/>
        </w:rPr>
        <w:t>il</w:t>
      </w:r>
      <w:r>
        <w:rPr>
          <w:spacing w:val="-1"/>
          <w:w w:val="95"/>
          <w:sz w:val="26"/>
        </w:rPr>
        <w:t xml:space="preserve"> </w:t>
      </w:r>
      <w:r>
        <w:rPr>
          <w:w w:val="95"/>
          <w:sz w:val="26"/>
        </w:rPr>
        <w:t>ruolo</w:t>
      </w:r>
      <w:r>
        <w:rPr>
          <w:spacing w:val="-1"/>
          <w:w w:val="95"/>
          <w:sz w:val="26"/>
        </w:rPr>
        <w:t xml:space="preserve"> </w:t>
      </w:r>
      <w:r>
        <w:rPr>
          <w:w w:val="95"/>
          <w:sz w:val="26"/>
        </w:rPr>
        <w:t>delle</w:t>
      </w:r>
      <w:r>
        <w:rPr>
          <w:spacing w:val="1"/>
          <w:w w:val="95"/>
          <w:sz w:val="26"/>
        </w:rPr>
        <w:t xml:space="preserve"> </w:t>
      </w:r>
      <w:r>
        <w:rPr>
          <w:w w:val="95"/>
          <w:sz w:val="26"/>
        </w:rPr>
        <w:t>procedure</w:t>
      </w:r>
      <w:r>
        <w:rPr>
          <w:spacing w:val="1"/>
          <w:w w:val="95"/>
          <w:sz w:val="26"/>
        </w:rPr>
        <w:t xml:space="preserve"> </w:t>
      </w:r>
      <w:r>
        <w:rPr>
          <w:w w:val="95"/>
          <w:sz w:val="26"/>
        </w:rPr>
        <w:t>esecutive</w:t>
      </w:r>
      <w:r>
        <w:rPr>
          <w:spacing w:val="-1"/>
          <w:w w:val="95"/>
          <w:sz w:val="26"/>
        </w:rPr>
        <w:t xml:space="preserve"> </w:t>
      </w:r>
      <w:r>
        <w:rPr>
          <w:w w:val="95"/>
          <w:sz w:val="26"/>
        </w:rPr>
        <w:t>e</w:t>
      </w:r>
      <w:r>
        <w:rPr>
          <w:spacing w:val="-1"/>
          <w:w w:val="95"/>
          <w:sz w:val="26"/>
        </w:rPr>
        <w:t xml:space="preserve"> </w:t>
      </w:r>
      <w:r>
        <w:rPr>
          <w:w w:val="95"/>
          <w:sz w:val="26"/>
        </w:rPr>
        <w:t>concorsuali (ad</w:t>
      </w:r>
      <w:r>
        <w:rPr>
          <w:spacing w:val="-1"/>
          <w:w w:val="95"/>
          <w:sz w:val="26"/>
        </w:rPr>
        <w:t xml:space="preserve"> </w:t>
      </w:r>
      <w:r>
        <w:rPr>
          <w:w w:val="95"/>
          <w:sz w:val="26"/>
        </w:rPr>
        <w:t>eccezione</w:t>
      </w:r>
      <w:r>
        <w:rPr>
          <w:spacing w:val="-1"/>
          <w:w w:val="95"/>
          <w:sz w:val="26"/>
        </w:rPr>
        <w:t xml:space="preserve"> </w:t>
      </w:r>
      <w:r>
        <w:rPr>
          <w:w w:val="95"/>
          <w:sz w:val="26"/>
        </w:rPr>
        <w:t>–</w:t>
      </w:r>
      <w:r>
        <w:rPr>
          <w:spacing w:val="-1"/>
          <w:w w:val="95"/>
          <w:sz w:val="26"/>
        </w:rPr>
        <w:t xml:space="preserve"> </w:t>
      </w:r>
      <w:r>
        <w:rPr>
          <w:w w:val="95"/>
          <w:sz w:val="26"/>
        </w:rPr>
        <w:t>come</w:t>
      </w:r>
      <w:r>
        <w:rPr>
          <w:spacing w:val="-2"/>
          <w:w w:val="95"/>
          <w:sz w:val="26"/>
        </w:rPr>
        <w:t xml:space="preserve"> </w:t>
      </w:r>
      <w:r>
        <w:rPr>
          <w:w w:val="95"/>
          <w:sz w:val="26"/>
        </w:rPr>
        <w:t>s’è</w:t>
      </w:r>
      <w:r>
        <w:rPr>
          <w:spacing w:val="1"/>
          <w:w w:val="95"/>
          <w:sz w:val="26"/>
        </w:rPr>
        <w:t xml:space="preserve"> </w:t>
      </w:r>
      <w:r>
        <w:rPr>
          <w:w w:val="95"/>
          <w:sz w:val="26"/>
        </w:rPr>
        <w:t>detto</w:t>
      </w:r>
    </w:p>
    <w:p w14:paraId="71A01C36" w14:textId="77777777" w:rsidR="00B36098" w:rsidRDefault="00EA490E">
      <w:pPr>
        <w:pStyle w:val="Corpotesto"/>
        <w:spacing w:before="61"/>
        <w:ind w:left="1279"/>
      </w:pPr>
      <w:r>
        <w:rPr>
          <w:w w:val="95"/>
        </w:rPr>
        <w:t>–</w:t>
      </w:r>
      <w:r>
        <w:rPr>
          <w:spacing w:val="-3"/>
          <w:w w:val="95"/>
        </w:rPr>
        <w:t xml:space="preserve"> </w:t>
      </w:r>
      <w:r>
        <w:rPr>
          <w:w w:val="95"/>
        </w:rPr>
        <w:t>delle</w:t>
      </w:r>
      <w:r>
        <w:rPr>
          <w:spacing w:val="-2"/>
          <w:w w:val="95"/>
        </w:rPr>
        <w:t xml:space="preserve"> </w:t>
      </w:r>
      <w:r>
        <w:rPr>
          <w:w w:val="95"/>
        </w:rPr>
        <w:t>istanze</w:t>
      </w:r>
      <w:r>
        <w:rPr>
          <w:spacing w:val="-3"/>
          <w:w w:val="95"/>
        </w:rPr>
        <w:t xml:space="preserve"> </w:t>
      </w:r>
      <w:r>
        <w:rPr>
          <w:w w:val="95"/>
        </w:rPr>
        <w:t>di</w:t>
      </w:r>
      <w:r>
        <w:rPr>
          <w:spacing w:val="-3"/>
          <w:w w:val="95"/>
        </w:rPr>
        <w:t xml:space="preserve"> </w:t>
      </w:r>
      <w:r>
        <w:rPr>
          <w:w w:val="95"/>
        </w:rPr>
        <w:t>fallimento);</w:t>
      </w:r>
    </w:p>
    <w:p w14:paraId="26672912" w14:textId="77777777" w:rsidR="00B36098" w:rsidRDefault="00EA490E">
      <w:pPr>
        <w:pStyle w:val="Paragrafoelenco"/>
        <w:numPr>
          <w:ilvl w:val="0"/>
          <w:numId w:val="8"/>
        </w:numPr>
        <w:tabs>
          <w:tab w:val="left" w:pos="860"/>
        </w:tabs>
        <w:ind w:left="859" w:hanging="301"/>
        <w:rPr>
          <w:sz w:val="26"/>
        </w:rPr>
      </w:pPr>
      <w:r>
        <w:rPr>
          <w:w w:val="95"/>
          <w:sz w:val="26"/>
        </w:rPr>
        <w:t>per i</w:t>
      </w:r>
      <w:r>
        <w:rPr>
          <w:spacing w:val="1"/>
          <w:w w:val="95"/>
          <w:sz w:val="26"/>
        </w:rPr>
        <w:t xml:space="preserve"> </w:t>
      </w:r>
      <w:r>
        <w:rPr>
          <w:w w:val="95"/>
          <w:sz w:val="26"/>
        </w:rPr>
        <w:t>procedimenti della</w:t>
      </w:r>
      <w:r>
        <w:rPr>
          <w:spacing w:val="1"/>
          <w:w w:val="95"/>
          <w:sz w:val="26"/>
        </w:rPr>
        <w:t xml:space="preserve"> </w:t>
      </w:r>
      <w:r>
        <w:rPr>
          <w:w w:val="95"/>
          <w:sz w:val="26"/>
        </w:rPr>
        <w:t>Corte</w:t>
      </w:r>
      <w:r>
        <w:rPr>
          <w:spacing w:val="2"/>
          <w:w w:val="95"/>
          <w:sz w:val="26"/>
        </w:rPr>
        <w:t xml:space="preserve"> </w:t>
      </w:r>
      <w:r>
        <w:rPr>
          <w:w w:val="95"/>
          <w:sz w:val="26"/>
        </w:rPr>
        <w:t>d’appello,</w:t>
      </w:r>
      <w:r>
        <w:rPr>
          <w:spacing w:val="1"/>
          <w:w w:val="95"/>
          <w:sz w:val="26"/>
        </w:rPr>
        <w:t xml:space="preserve"> </w:t>
      </w:r>
      <w:r>
        <w:rPr>
          <w:w w:val="95"/>
          <w:sz w:val="26"/>
        </w:rPr>
        <w:t>l’aggregato</w:t>
      </w:r>
      <w:r>
        <w:rPr>
          <w:spacing w:val="1"/>
          <w:w w:val="95"/>
          <w:sz w:val="26"/>
        </w:rPr>
        <w:t xml:space="preserve"> </w:t>
      </w:r>
      <w:r>
        <w:rPr>
          <w:w w:val="95"/>
          <w:sz w:val="26"/>
        </w:rPr>
        <w:t>comprende:</w:t>
      </w:r>
    </w:p>
    <w:p w14:paraId="5E9F6F47" w14:textId="77777777" w:rsidR="00B36098" w:rsidRDefault="00EA490E">
      <w:pPr>
        <w:pStyle w:val="Paragrafoelenco"/>
        <w:numPr>
          <w:ilvl w:val="1"/>
          <w:numId w:val="8"/>
        </w:numPr>
        <w:tabs>
          <w:tab w:val="left" w:pos="1279"/>
          <w:tab w:val="left" w:pos="1280"/>
        </w:tabs>
        <w:ind w:hanging="361"/>
        <w:rPr>
          <w:sz w:val="26"/>
        </w:rPr>
      </w:pPr>
      <w:r>
        <w:rPr>
          <w:w w:val="95"/>
          <w:sz w:val="26"/>
        </w:rPr>
        <w:t>il</w:t>
      </w:r>
      <w:r>
        <w:rPr>
          <w:spacing w:val="13"/>
          <w:w w:val="95"/>
          <w:sz w:val="26"/>
        </w:rPr>
        <w:t xml:space="preserve"> </w:t>
      </w:r>
      <w:r>
        <w:rPr>
          <w:w w:val="95"/>
          <w:sz w:val="26"/>
        </w:rPr>
        <w:t>ruolo</w:t>
      </w:r>
      <w:r>
        <w:rPr>
          <w:spacing w:val="13"/>
          <w:w w:val="95"/>
          <w:sz w:val="26"/>
        </w:rPr>
        <w:t xml:space="preserve"> </w:t>
      </w:r>
      <w:r>
        <w:rPr>
          <w:w w:val="95"/>
          <w:sz w:val="26"/>
        </w:rPr>
        <w:t>degli</w:t>
      </w:r>
      <w:r>
        <w:rPr>
          <w:spacing w:val="14"/>
          <w:w w:val="95"/>
          <w:sz w:val="26"/>
        </w:rPr>
        <w:t xml:space="preserve"> </w:t>
      </w:r>
      <w:r>
        <w:rPr>
          <w:w w:val="95"/>
          <w:sz w:val="26"/>
        </w:rPr>
        <w:t>affari</w:t>
      </w:r>
      <w:r>
        <w:rPr>
          <w:spacing w:val="15"/>
          <w:w w:val="95"/>
          <w:sz w:val="26"/>
        </w:rPr>
        <w:t xml:space="preserve"> </w:t>
      </w:r>
      <w:r>
        <w:rPr>
          <w:w w:val="95"/>
          <w:sz w:val="26"/>
        </w:rPr>
        <w:t>civili</w:t>
      </w:r>
      <w:r>
        <w:rPr>
          <w:spacing w:val="14"/>
          <w:w w:val="95"/>
          <w:sz w:val="26"/>
        </w:rPr>
        <w:t xml:space="preserve"> </w:t>
      </w:r>
      <w:r>
        <w:rPr>
          <w:w w:val="95"/>
          <w:sz w:val="26"/>
        </w:rPr>
        <w:t>contenziosi,</w:t>
      </w:r>
      <w:r>
        <w:rPr>
          <w:spacing w:val="15"/>
          <w:w w:val="95"/>
          <w:sz w:val="26"/>
        </w:rPr>
        <w:t xml:space="preserve"> </w:t>
      </w:r>
      <w:r>
        <w:rPr>
          <w:w w:val="95"/>
          <w:sz w:val="26"/>
        </w:rPr>
        <w:t>con</w:t>
      </w:r>
      <w:r>
        <w:rPr>
          <w:spacing w:val="13"/>
          <w:w w:val="95"/>
          <w:sz w:val="26"/>
        </w:rPr>
        <w:t xml:space="preserve"> </w:t>
      </w:r>
      <w:r>
        <w:rPr>
          <w:w w:val="95"/>
          <w:sz w:val="26"/>
        </w:rPr>
        <w:t>l’esclusione</w:t>
      </w:r>
      <w:r>
        <w:rPr>
          <w:spacing w:val="15"/>
          <w:w w:val="95"/>
          <w:sz w:val="26"/>
        </w:rPr>
        <w:t xml:space="preserve"> </w:t>
      </w:r>
      <w:r>
        <w:rPr>
          <w:w w:val="95"/>
          <w:sz w:val="26"/>
        </w:rPr>
        <w:t>delle</w:t>
      </w:r>
      <w:r>
        <w:rPr>
          <w:spacing w:val="16"/>
          <w:w w:val="95"/>
          <w:sz w:val="26"/>
        </w:rPr>
        <w:t xml:space="preserve"> </w:t>
      </w:r>
      <w:r>
        <w:rPr>
          <w:w w:val="95"/>
          <w:sz w:val="26"/>
        </w:rPr>
        <w:t>separazioni</w:t>
      </w:r>
      <w:r>
        <w:rPr>
          <w:spacing w:val="14"/>
          <w:w w:val="95"/>
          <w:sz w:val="26"/>
        </w:rPr>
        <w:t xml:space="preserve"> </w:t>
      </w:r>
      <w:r>
        <w:rPr>
          <w:w w:val="95"/>
          <w:sz w:val="26"/>
        </w:rPr>
        <w:t>e</w:t>
      </w:r>
      <w:r>
        <w:rPr>
          <w:spacing w:val="13"/>
          <w:w w:val="95"/>
          <w:sz w:val="26"/>
        </w:rPr>
        <w:t xml:space="preserve"> </w:t>
      </w:r>
      <w:r>
        <w:rPr>
          <w:w w:val="95"/>
          <w:sz w:val="26"/>
        </w:rPr>
        <w:t>dei</w:t>
      </w:r>
    </w:p>
    <w:p w14:paraId="257CEB88" w14:textId="77777777" w:rsidR="00B36098" w:rsidRDefault="00EA490E">
      <w:pPr>
        <w:pStyle w:val="Corpotesto"/>
        <w:spacing w:before="61"/>
        <w:ind w:left="1279"/>
      </w:pPr>
      <w:r>
        <w:rPr>
          <w:w w:val="95"/>
        </w:rPr>
        <w:t>divorzi</w:t>
      </w:r>
      <w:r>
        <w:rPr>
          <w:spacing w:val="-3"/>
          <w:w w:val="95"/>
        </w:rPr>
        <w:t xml:space="preserve"> </w:t>
      </w:r>
      <w:r>
        <w:rPr>
          <w:w w:val="95"/>
        </w:rPr>
        <w:t>consensuali;</w:t>
      </w:r>
    </w:p>
    <w:p w14:paraId="44649A18" w14:textId="77777777" w:rsidR="00B36098" w:rsidRDefault="00EA490E">
      <w:pPr>
        <w:pStyle w:val="Paragrafoelenco"/>
        <w:numPr>
          <w:ilvl w:val="1"/>
          <w:numId w:val="8"/>
        </w:numPr>
        <w:tabs>
          <w:tab w:val="left" w:pos="1279"/>
          <w:tab w:val="left" w:pos="1280"/>
        </w:tabs>
        <w:ind w:hanging="361"/>
        <w:rPr>
          <w:sz w:val="26"/>
        </w:rPr>
      </w:pPr>
      <w:r>
        <w:rPr>
          <w:w w:val="95"/>
          <w:sz w:val="26"/>
        </w:rPr>
        <w:t>il</w:t>
      </w:r>
      <w:r>
        <w:rPr>
          <w:spacing w:val="-4"/>
          <w:w w:val="95"/>
          <w:sz w:val="26"/>
        </w:rPr>
        <w:t xml:space="preserve"> </w:t>
      </w:r>
      <w:r>
        <w:rPr>
          <w:w w:val="95"/>
          <w:sz w:val="26"/>
        </w:rPr>
        <w:t>ruolo</w:t>
      </w:r>
      <w:r>
        <w:rPr>
          <w:spacing w:val="-3"/>
          <w:w w:val="95"/>
          <w:sz w:val="26"/>
        </w:rPr>
        <w:t xml:space="preserve"> </w:t>
      </w:r>
      <w:r>
        <w:rPr>
          <w:w w:val="95"/>
          <w:sz w:val="26"/>
        </w:rPr>
        <w:t>delle</w:t>
      </w:r>
      <w:r>
        <w:rPr>
          <w:spacing w:val="-4"/>
          <w:w w:val="95"/>
          <w:sz w:val="26"/>
        </w:rPr>
        <w:t xml:space="preserve"> </w:t>
      </w:r>
      <w:r>
        <w:rPr>
          <w:w w:val="95"/>
          <w:sz w:val="26"/>
        </w:rPr>
        <w:t>controversie</w:t>
      </w:r>
      <w:r>
        <w:rPr>
          <w:spacing w:val="-4"/>
          <w:w w:val="95"/>
          <w:sz w:val="26"/>
        </w:rPr>
        <w:t xml:space="preserve"> </w:t>
      </w:r>
      <w:r>
        <w:rPr>
          <w:w w:val="95"/>
          <w:sz w:val="26"/>
        </w:rPr>
        <w:t>agrarie;</w:t>
      </w:r>
    </w:p>
    <w:p w14:paraId="627874D1" w14:textId="77777777" w:rsidR="00B36098" w:rsidRDefault="00EA490E">
      <w:pPr>
        <w:pStyle w:val="Paragrafoelenco"/>
        <w:numPr>
          <w:ilvl w:val="1"/>
          <w:numId w:val="8"/>
        </w:numPr>
        <w:tabs>
          <w:tab w:val="left" w:pos="1279"/>
          <w:tab w:val="left" w:pos="1280"/>
        </w:tabs>
        <w:spacing w:line="288" w:lineRule="auto"/>
        <w:ind w:right="525"/>
        <w:rPr>
          <w:sz w:val="26"/>
        </w:rPr>
      </w:pPr>
      <w:r>
        <w:rPr>
          <w:sz w:val="26"/>
        </w:rPr>
        <w:t>il</w:t>
      </w:r>
      <w:r>
        <w:rPr>
          <w:spacing w:val="59"/>
          <w:sz w:val="26"/>
        </w:rPr>
        <w:t xml:space="preserve"> </w:t>
      </w:r>
      <w:r>
        <w:rPr>
          <w:sz w:val="26"/>
        </w:rPr>
        <w:t>ruolo</w:t>
      </w:r>
      <w:r>
        <w:rPr>
          <w:spacing w:val="58"/>
          <w:sz w:val="26"/>
        </w:rPr>
        <w:t xml:space="preserve"> </w:t>
      </w:r>
      <w:r>
        <w:rPr>
          <w:sz w:val="26"/>
        </w:rPr>
        <w:t>delle</w:t>
      </w:r>
      <w:r>
        <w:rPr>
          <w:spacing w:val="61"/>
          <w:sz w:val="26"/>
        </w:rPr>
        <w:t xml:space="preserve"> </w:t>
      </w:r>
      <w:r>
        <w:rPr>
          <w:sz w:val="26"/>
        </w:rPr>
        <w:t>controversie</w:t>
      </w:r>
      <w:r>
        <w:rPr>
          <w:spacing w:val="59"/>
          <w:sz w:val="26"/>
        </w:rPr>
        <w:t xml:space="preserve"> </w:t>
      </w:r>
      <w:r>
        <w:rPr>
          <w:sz w:val="26"/>
        </w:rPr>
        <w:t>in</w:t>
      </w:r>
      <w:r>
        <w:rPr>
          <w:spacing w:val="60"/>
          <w:sz w:val="26"/>
        </w:rPr>
        <w:t xml:space="preserve"> </w:t>
      </w:r>
      <w:r>
        <w:rPr>
          <w:sz w:val="26"/>
        </w:rPr>
        <w:t>materia</w:t>
      </w:r>
      <w:r>
        <w:rPr>
          <w:spacing w:val="60"/>
          <w:sz w:val="26"/>
        </w:rPr>
        <w:t xml:space="preserve"> </w:t>
      </w:r>
      <w:r>
        <w:rPr>
          <w:sz w:val="26"/>
        </w:rPr>
        <w:t>di</w:t>
      </w:r>
      <w:r>
        <w:rPr>
          <w:spacing w:val="60"/>
          <w:sz w:val="26"/>
        </w:rPr>
        <w:t xml:space="preserve"> </w:t>
      </w:r>
      <w:r>
        <w:rPr>
          <w:sz w:val="26"/>
        </w:rPr>
        <w:t>lavoro,</w:t>
      </w:r>
      <w:r>
        <w:rPr>
          <w:spacing w:val="59"/>
          <w:sz w:val="26"/>
        </w:rPr>
        <w:t xml:space="preserve"> </w:t>
      </w:r>
      <w:r>
        <w:rPr>
          <w:sz w:val="26"/>
        </w:rPr>
        <w:t>previdenza,</w:t>
      </w:r>
      <w:r>
        <w:rPr>
          <w:spacing w:val="59"/>
          <w:sz w:val="26"/>
        </w:rPr>
        <w:t xml:space="preserve"> </w:t>
      </w:r>
      <w:r>
        <w:rPr>
          <w:sz w:val="26"/>
        </w:rPr>
        <w:t>assistenza</w:t>
      </w:r>
      <w:r>
        <w:rPr>
          <w:spacing w:val="-62"/>
          <w:sz w:val="26"/>
        </w:rPr>
        <w:t xml:space="preserve"> </w:t>
      </w:r>
      <w:r>
        <w:rPr>
          <w:sz w:val="26"/>
        </w:rPr>
        <w:t>obbligatoria;</w:t>
      </w:r>
    </w:p>
    <w:p w14:paraId="4226578F" w14:textId="77777777" w:rsidR="00B36098" w:rsidRDefault="00EA490E">
      <w:pPr>
        <w:pStyle w:val="Paragrafoelenco"/>
        <w:numPr>
          <w:ilvl w:val="1"/>
          <w:numId w:val="8"/>
        </w:numPr>
        <w:tabs>
          <w:tab w:val="left" w:pos="1279"/>
          <w:tab w:val="left" w:pos="1280"/>
        </w:tabs>
        <w:spacing w:before="123"/>
        <w:ind w:hanging="361"/>
        <w:rPr>
          <w:sz w:val="26"/>
        </w:rPr>
      </w:pPr>
      <w:r>
        <w:rPr>
          <w:w w:val="95"/>
          <w:sz w:val="26"/>
        </w:rPr>
        <w:t>il</w:t>
      </w:r>
      <w:r>
        <w:rPr>
          <w:spacing w:val="4"/>
          <w:w w:val="95"/>
          <w:sz w:val="26"/>
        </w:rPr>
        <w:t xml:space="preserve"> </w:t>
      </w:r>
      <w:r>
        <w:rPr>
          <w:w w:val="95"/>
          <w:sz w:val="26"/>
        </w:rPr>
        <w:t>ruolo</w:t>
      </w:r>
      <w:r>
        <w:rPr>
          <w:spacing w:val="5"/>
          <w:w w:val="95"/>
          <w:sz w:val="26"/>
        </w:rPr>
        <w:t xml:space="preserve"> </w:t>
      </w:r>
      <w:r>
        <w:rPr>
          <w:w w:val="95"/>
          <w:sz w:val="26"/>
        </w:rPr>
        <w:t>dei</w:t>
      </w:r>
      <w:r>
        <w:rPr>
          <w:spacing w:val="4"/>
          <w:w w:val="95"/>
          <w:sz w:val="26"/>
        </w:rPr>
        <w:t xml:space="preserve"> </w:t>
      </w:r>
      <w:r>
        <w:rPr>
          <w:w w:val="95"/>
          <w:sz w:val="26"/>
        </w:rPr>
        <w:t>procedimenti</w:t>
      </w:r>
      <w:r>
        <w:rPr>
          <w:spacing w:val="3"/>
          <w:w w:val="95"/>
          <w:sz w:val="26"/>
        </w:rPr>
        <w:t xml:space="preserve"> </w:t>
      </w:r>
      <w:r>
        <w:rPr>
          <w:w w:val="95"/>
          <w:sz w:val="26"/>
        </w:rPr>
        <w:t>di</w:t>
      </w:r>
      <w:r>
        <w:rPr>
          <w:spacing w:val="7"/>
          <w:w w:val="95"/>
          <w:sz w:val="26"/>
        </w:rPr>
        <w:t xml:space="preserve"> </w:t>
      </w:r>
      <w:r>
        <w:rPr>
          <w:w w:val="95"/>
          <w:sz w:val="26"/>
        </w:rPr>
        <w:t>equa</w:t>
      </w:r>
      <w:r>
        <w:rPr>
          <w:spacing w:val="4"/>
          <w:w w:val="95"/>
          <w:sz w:val="26"/>
        </w:rPr>
        <w:t xml:space="preserve"> </w:t>
      </w:r>
      <w:r>
        <w:rPr>
          <w:w w:val="95"/>
          <w:sz w:val="26"/>
        </w:rPr>
        <w:t>riparazione.</w:t>
      </w:r>
    </w:p>
    <w:p w14:paraId="53F9D66D" w14:textId="77777777" w:rsidR="00B36098" w:rsidRDefault="00EA490E">
      <w:pPr>
        <w:pStyle w:val="Paragrafoelenco"/>
        <w:numPr>
          <w:ilvl w:val="1"/>
          <w:numId w:val="13"/>
        </w:numPr>
        <w:tabs>
          <w:tab w:val="left" w:pos="1042"/>
        </w:tabs>
        <w:spacing w:line="288" w:lineRule="auto"/>
        <w:ind w:right="517" w:firstLine="0"/>
        <w:jc w:val="both"/>
        <w:rPr>
          <w:sz w:val="26"/>
        </w:rPr>
      </w:pPr>
      <w:r>
        <w:rPr>
          <w:b/>
          <w:spacing w:val="-1"/>
          <w:sz w:val="26"/>
        </w:rPr>
        <w:t xml:space="preserve">– </w:t>
      </w:r>
      <w:r>
        <w:rPr>
          <w:sz w:val="26"/>
        </w:rPr>
        <w:t xml:space="preserve">Quanto ai dati necessari per calcolare la </w:t>
      </w:r>
      <w:r>
        <w:rPr>
          <w:b/>
          <w:sz w:val="26"/>
        </w:rPr>
        <w:t xml:space="preserve">riduzione dell’arretrato </w:t>
      </w:r>
      <w:r>
        <w:rPr>
          <w:sz w:val="26"/>
        </w:rPr>
        <w:t>civile, si</w:t>
      </w:r>
      <w:r>
        <w:rPr>
          <w:spacing w:val="-62"/>
          <w:sz w:val="26"/>
        </w:rPr>
        <w:t xml:space="preserve"> </w:t>
      </w:r>
      <w:r>
        <w:rPr>
          <w:sz w:val="26"/>
        </w:rPr>
        <w:t>devono</w:t>
      </w:r>
      <w:r>
        <w:rPr>
          <w:spacing w:val="-7"/>
          <w:sz w:val="26"/>
        </w:rPr>
        <w:t xml:space="preserve"> </w:t>
      </w:r>
      <w:r>
        <w:rPr>
          <w:sz w:val="26"/>
        </w:rPr>
        <w:t>sempre</w:t>
      </w:r>
      <w:r>
        <w:rPr>
          <w:spacing w:val="-5"/>
          <w:sz w:val="26"/>
        </w:rPr>
        <w:t xml:space="preserve"> </w:t>
      </w:r>
      <w:r>
        <w:rPr>
          <w:sz w:val="26"/>
        </w:rPr>
        <w:t>considerare</w:t>
      </w:r>
      <w:r>
        <w:rPr>
          <w:spacing w:val="-5"/>
          <w:sz w:val="26"/>
        </w:rPr>
        <w:t xml:space="preserve"> </w:t>
      </w:r>
      <w:r>
        <w:rPr>
          <w:sz w:val="26"/>
        </w:rPr>
        <w:t>i</w:t>
      </w:r>
      <w:r>
        <w:rPr>
          <w:spacing w:val="-6"/>
          <w:sz w:val="26"/>
        </w:rPr>
        <w:t xml:space="preserve"> </w:t>
      </w:r>
      <w:r>
        <w:rPr>
          <w:sz w:val="26"/>
        </w:rPr>
        <w:t>“</w:t>
      </w:r>
      <w:r>
        <w:rPr>
          <w:b/>
          <w:sz w:val="26"/>
        </w:rPr>
        <w:t>procedimenti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contenziosi</w:t>
      </w:r>
      <w:r>
        <w:rPr>
          <w:sz w:val="26"/>
        </w:rPr>
        <w:t>”,</w:t>
      </w:r>
      <w:r>
        <w:rPr>
          <w:spacing w:val="-5"/>
          <w:sz w:val="26"/>
        </w:rPr>
        <w:t xml:space="preserve"> </w:t>
      </w:r>
      <w:r>
        <w:rPr>
          <w:sz w:val="26"/>
        </w:rPr>
        <w:t>che,</w:t>
      </w:r>
      <w:r>
        <w:rPr>
          <w:spacing w:val="-5"/>
          <w:sz w:val="26"/>
        </w:rPr>
        <w:t xml:space="preserve"> </w:t>
      </w:r>
      <w:r>
        <w:rPr>
          <w:sz w:val="26"/>
        </w:rPr>
        <w:t>questa</w:t>
      </w:r>
      <w:r>
        <w:rPr>
          <w:spacing w:val="-5"/>
          <w:sz w:val="26"/>
        </w:rPr>
        <w:t xml:space="preserve"> </w:t>
      </w:r>
      <w:r>
        <w:rPr>
          <w:sz w:val="26"/>
        </w:rPr>
        <w:t>volta,</w:t>
      </w:r>
      <w:r>
        <w:rPr>
          <w:spacing w:val="-4"/>
          <w:sz w:val="26"/>
        </w:rPr>
        <w:t xml:space="preserve"> </w:t>
      </w:r>
      <w:r>
        <w:rPr>
          <w:sz w:val="26"/>
        </w:rPr>
        <w:t>sono</w:t>
      </w:r>
      <w:r>
        <w:rPr>
          <w:spacing w:val="-63"/>
          <w:sz w:val="26"/>
        </w:rPr>
        <w:t xml:space="preserve"> </w:t>
      </w:r>
      <w:r>
        <w:rPr>
          <w:w w:val="95"/>
          <w:sz w:val="26"/>
        </w:rPr>
        <w:t>individuati secondo i criteri stabili dalla “legge Pinto” e sono coincidenti con quelli</w:t>
      </w:r>
      <w:r>
        <w:rPr>
          <w:spacing w:val="1"/>
          <w:w w:val="95"/>
          <w:sz w:val="26"/>
        </w:rPr>
        <w:t xml:space="preserve"> </w:t>
      </w:r>
      <w:r>
        <w:rPr>
          <w:w w:val="95"/>
          <w:sz w:val="26"/>
        </w:rPr>
        <w:t>utilizzati dal Ministero della Giustizia per la produzione delle statistiche ufficiali.</w:t>
      </w:r>
      <w:r>
        <w:rPr>
          <w:spacing w:val="1"/>
          <w:w w:val="95"/>
          <w:sz w:val="26"/>
        </w:rPr>
        <w:t xml:space="preserve"> </w:t>
      </w:r>
      <w:r>
        <w:rPr>
          <w:sz w:val="26"/>
        </w:rPr>
        <w:t>Pertanto:</w:t>
      </w:r>
    </w:p>
    <w:p w14:paraId="32A3E665" w14:textId="77777777" w:rsidR="00B36098" w:rsidRDefault="00EA490E">
      <w:pPr>
        <w:pStyle w:val="Paragrafoelenco"/>
        <w:numPr>
          <w:ilvl w:val="0"/>
          <w:numId w:val="6"/>
        </w:numPr>
        <w:tabs>
          <w:tab w:val="left" w:pos="876"/>
        </w:tabs>
        <w:spacing w:before="126"/>
        <w:jc w:val="both"/>
        <w:rPr>
          <w:sz w:val="26"/>
        </w:rPr>
      </w:pPr>
      <w:r>
        <w:rPr>
          <w:w w:val="95"/>
          <w:sz w:val="26"/>
        </w:rPr>
        <w:t>per</w:t>
      </w:r>
      <w:r>
        <w:rPr>
          <w:spacing w:val="5"/>
          <w:w w:val="95"/>
          <w:sz w:val="26"/>
        </w:rPr>
        <w:t xml:space="preserve"> </w:t>
      </w:r>
      <w:r>
        <w:rPr>
          <w:w w:val="95"/>
          <w:sz w:val="26"/>
        </w:rPr>
        <w:t>il</w:t>
      </w:r>
      <w:r>
        <w:rPr>
          <w:spacing w:val="6"/>
          <w:w w:val="95"/>
          <w:sz w:val="26"/>
        </w:rPr>
        <w:t xml:space="preserve"> </w:t>
      </w:r>
      <w:r>
        <w:rPr>
          <w:w w:val="95"/>
          <w:sz w:val="26"/>
        </w:rPr>
        <w:t>Tribunale,</w:t>
      </w:r>
      <w:r>
        <w:rPr>
          <w:spacing w:val="6"/>
          <w:w w:val="95"/>
          <w:sz w:val="26"/>
        </w:rPr>
        <w:t xml:space="preserve"> </w:t>
      </w:r>
      <w:r>
        <w:rPr>
          <w:w w:val="95"/>
          <w:sz w:val="26"/>
        </w:rPr>
        <w:t>l’aggregato</w:t>
      </w:r>
      <w:r>
        <w:rPr>
          <w:spacing w:val="5"/>
          <w:w w:val="95"/>
          <w:sz w:val="26"/>
        </w:rPr>
        <w:t xml:space="preserve"> </w:t>
      </w:r>
      <w:r>
        <w:rPr>
          <w:w w:val="95"/>
          <w:sz w:val="26"/>
        </w:rPr>
        <w:t>comprende</w:t>
      </w:r>
      <w:r>
        <w:rPr>
          <w:spacing w:val="10"/>
          <w:w w:val="95"/>
          <w:sz w:val="26"/>
        </w:rPr>
        <w:t xml:space="preserve"> </w:t>
      </w:r>
      <w:r>
        <w:rPr>
          <w:w w:val="95"/>
          <w:sz w:val="26"/>
        </w:rPr>
        <w:t>i</w:t>
      </w:r>
      <w:r>
        <w:rPr>
          <w:spacing w:val="4"/>
          <w:w w:val="95"/>
          <w:sz w:val="26"/>
        </w:rPr>
        <w:t xml:space="preserve"> </w:t>
      </w:r>
      <w:r>
        <w:rPr>
          <w:w w:val="95"/>
          <w:sz w:val="26"/>
        </w:rPr>
        <w:t>procedimenti</w:t>
      </w:r>
      <w:r>
        <w:rPr>
          <w:spacing w:val="6"/>
          <w:w w:val="95"/>
          <w:sz w:val="26"/>
        </w:rPr>
        <w:t xml:space="preserve"> </w:t>
      </w:r>
      <w:r>
        <w:rPr>
          <w:w w:val="95"/>
          <w:sz w:val="26"/>
        </w:rPr>
        <w:t>pendenti</w:t>
      </w:r>
      <w:r>
        <w:rPr>
          <w:spacing w:val="5"/>
          <w:w w:val="95"/>
          <w:sz w:val="26"/>
        </w:rPr>
        <w:t xml:space="preserve"> </w:t>
      </w:r>
      <w:r>
        <w:rPr>
          <w:w w:val="95"/>
          <w:sz w:val="26"/>
        </w:rPr>
        <w:t>da</w:t>
      </w:r>
      <w:r>
        <w:rPr>
          <w:spacing w:val="6"/>
          <w:w w:val="95"/>
          <w:sz w:val="26"/>
        </w:rPr>
        <w:t xml:space="preserve"> </w:t>
      </w:r>
      <w:r>
        <w:rPr>
          <w:w w:val="95"/>
          <w:sz w:val="26"/>
        </w:rPr>
        <w:t>oltre</w:t>
      </w:r>
      <w:r>
        <w:rPr>
          <w:spacing w:val="4"/>
          <w:w w:val="95"/>
          <w:sz w:val="26"/>
        </w:rPr>
        <w:t xml:space="preserve"> </w:t>
      </w:r>
      <w:r>
        <w:rPr>
          <w:w w:val="95"/>
          <w:sz w:val="26"/>
        </w:rPr>
        <w:t>3</w:t>
      </w:r>
      <w:r>
        <w:rPr>
          <w:spacing w:val="6"/>
          <w:w w:val="95"/>
          <w:sz w:val="26"/>
        </w:rPr>
        <w:t xml:space="preserve"> </w:t>
      </w:r>
      <w:r>
        <w:rPr>
          <w:w w:val="95"/>
          <w:sz w:val="26"/>
        </w:rPr>
        <w:t>anni:</w:t>
      </w:r>
    </w:p>
    <w:p w14:paraId="54CA7F84" w14:textId="77777777" w:rsidR="00B36098" w:rsidRDefault="00EA490E">
      <w:pPr>
        <w:pStyle w:val="Paragrafoelenco"/>
        <w:numPr>
          <w:ilvl w:val="1"/>
          <w:numId w:val="6"/>
        </w:numPr>
        <w:tabs>
          <w:tab w:val="left" w:pos="1279"/>
          <w:tab w:val="left" w:pos="1280"/>
        </w:tabs>
        <w:ind w:hanging="361"/>
        <w:rPr>
          <w:sz w:val="26"/>
        </w:rPr>
      </w:pPr>
      <w:r>
        <w:rPr>
          <w:w w:val="95"/>
          <w:sz w:val="26"/>
        </w:rPr>
        <w:t>del</w:t>
      </w:r>
      <w:r>
        <w:rPr>
          <w:spacing w:val="-7"/>
          <w:w w:val="95"/>
          <w:sz w:val="26"/>
        </w:rPr>
        <w:t xml:space="preserve"> </w:t>
      </w:r>
      <w:r>
        <w:rPr>
          <w:w w:val="95"/>
          <w:sz w:val="26"/>
        </w:rPr>
        <w:t>ruolo</w:t>
      </w:r>
      <w:r>
        <w:rPr>
          <w:spacing w:val="-6"/>
          <w:w w:val="95"/>
          <w:sz w:val="26"/>
        </w:rPr>
        <w:t xml:space="preserve"> </w:t>
      </w:r>
      <w:r>
        <w:rPr>
          <w:w w:val="95"/>
          <w:sz w:val="26"/>
        </w:rPr>
        <w:t>degli</w:t>
      </w:r>
      <w:r>
        <w:rPr>
          <w:spacing w:val="-6"/>
          <w:w w:val="95"/>
          <w:sz w:val="26"/>
        </w:rPr>
        <w:t xml:space="preserve"> </w:t>
      </w:r>
      <w:r>
        <w:rPr>
          <w:w w:val="95"/>
          <w:sz w:val="26"/>
        </w:rPr>
        <w:t>affari</w:t>
      </w:r>
      <w:r>
        <w:rPr>
          <w:spacing w:val="-6"/>
          <w:w w:val="95"/>
          <w:sz w:val="26"/>
        </w:rPr>
        <w:t xml:space="preserve"> </w:t>
      </w:r>
      <w:r>
        <w:rPr>
          <w:w w:val="95"/>
          <w:sz w:val="26"/>
        </w:rPr>
        <w:t>civili</w:t>
      </w:r>
      <w:r>
        <w:rPr>
          <w:spacing w:val="-6"/>
          <w:w w:val="95"/>
          <w:sz w:val="26"/>
        </w:rPr>
        <w:t xml:space="preserve"> </w:t>
      </w:r>
      <w:r>
        <w:rPr>
          <w:w w:val="95"/>
          <w:sz w:val="26"/>
        </w:rPr>
        <w:t>contenziosi;</w:t>
      </w:r>
    </w:p>
    <w:p w14:paraId="778AC816" w14:textId="77777777" w:rsidR="00B36098" w:rsidRDefault="00EA490E">
      <w:pPr>
        <w:pStyle w:val="Paragrafoelenco"/>
        <w:numPr>
          <w:ilvl w:val="1"/>
          <w:numId w:val="6"/>
        </w:numPr>
        <w:tabs>
          <w:tab w:val="left" w:pos="1279"/>
          <w:tab w:val="left" w:pos="1280"/>
        </w:tabs>
        <w:ind w:hanging="361"/>
        <w:rPr>
          <w:sz w:val="26"/>
        </w:rPr>
      </w:pPr>
      <w:r>
        <w:rPr>
          <w:w w:val="95"/>
          <w:sz w:val="26"/>
        </w:rPr>
        <w:t>del</w:t>
      </w:r>
      <w:r>
        <w:rPr>
          <w:spacing w:val="-2"/>
          <w:w w:val="95"/>
          <w:sz w:val="26"/>
        </w:rPr>
        <w:t xml:space="preserve"> </w:t>
      </w:r>
      <w:r>
        <w:rPr>
          <w:w w:val="95"/>
          <w:sz w:val="26"/>
        </w:rPr>
        <w:t>ruolo</w:t>
      </w:r>
      <w:r>
        <w:rPr>
          <w:spacing w:val="-2"/>
          <w:w w:val="95"/>
          <w:sz w:val="26"/>
        </w:rPr>
        <w:t xml:space="preserve"> </w:t>
      </w:r>
      <w:r>
        <w:rPr>
          <w:w w:val="95"/>
          <w:sz w:val="26"/>
        </w:rPr>
        <w:t>delle</w:t>
      </w:r>
      <w:r>
        <w:rPr>
          <w:spacing w:val="-2"/>
          <w:w w:val="95"/>
          <w:sz w:val="26"/>
        </w:rPr>
        <w:t xml:space="preserve"> </w:t>
      </w:r>
      <w:r>
        <w:rPr>
          <w:w w:val="95"/>
          <w:sz w:val="26"/>
        </w:rPr>
        <w:t>controversie</w:t>
      </w:r>
      <w:r>
        <w:rPr>
          <w:spacing w:val="-2"/>
          <w:w w:val="95"/>
          <w:sz w:val="26"/>
        </w:rPr>
        <w:t xml:space="preserve"> </w:t>
      </w:r>
      <w:r>
        <w:rPr>
          <w:w w:val="95"/>
          <w:sz w:val="26"/>
        </w:rPr>
        <w:t>agrarie;</w:t>
      </w:r>
    </w:p>
    <w:p w14:paraId="222AEBBB" w14:textId="77777777" w:rsidR="00B36098" w:rsidRDefault="00EA490E">
      <w:pPr>
        <w:pStyle w:val="Paragrafoelenco"/>
        <w:numPr>
          <w:ilvl w:val="1"/>
          <w:numId w:val="6"/>
        </w:numPr>
        <w:tabs>
          <w:tab w:val="left" w:pos="1279"/>
          <w:tab w:val="left" w:pos="1280"/>
        </w:tabs>
        <w:spacing w:line="288" w:lineRule="auto"/>
        <w:ind w:right="522"/>
        <w:rPr>
          <w:sz w:val="26"/>
        </w:rPr>
      </w:pPr>
      <w:r>
        <w:rPr>
          <w:sz w:val="26"/>
        </w:rPr>
        <w:t>del</w:t>
      </w:r>
      <w:r>
        <w:rPr>
          <w:spacing w:val="40"/>
          <w:sz w:val="26"/>
        </w:rPr>
        <w:t xml:space="preserve"> </w:t>
      </w:r>
      <w:r>
        <w:rPr>
          <w:sz w:val="26"/>
        </w:rPr>
        <w:t>ruolo</w:t>
      </w:r>
      <w:r>
        <w:rPr>
          <w:spacing w:val="41"/>
          <w:sz w:val="26"/>
        </w:rPr>
        <w:t xml:space="preserve"> </w:t>
      </w:r>
      <w:r>
        <w:rPr>
          <w:sz w:val="26"/>
        </w:rPr>
        <w:t>delle</w:t>
      </w:r>
      <w:r>
        <w:rPr>
          <w:spacing w:val="40"/>
          <w:sz w:val="26"/>
        </w:rPr>
        <w:t xml:space="preserve"> </w:t>
      </w:r>
      <w:r>
        <w:rPr>
          <w:sz w:val="26"/>
        </w:rPr>
        <w:t>controversie</w:t>
      </w:r>
      <w:r>
        <w:rPr>
          <w:spacing w:val="40"/>
          <w:sz w:val="26"/>
        </w:rPr>
        <w:t xml:space="preserve"> </w:t>
      </w:r>
      <w:r>
        <w:rPr>
          <w:sz w:val="26"/>
        </w:rPr>
        <w:t>in</w:t>
      </w:r>
      <w:r>
        <w:rPr>
          <w:spacing w:val="40"/>
          <w:sz w:val="26"/>
        </w:rPr>
        <w:t xml:space="preserve"> </w:t>
      </w:r>
      <w:r>
        <w:rPr>
          <w:sz w:val="26"/>
        </w:rPr>
        <w:t>materia</w:t>
      </w:r>
      <w:r>
        <w:rPr>
          <w:spacing w:val="41"/>
          <w:sz w:val="26"/>
        </w:rPr>
        <w:t xml:space="preserve"> </w:t>
      </w:r>
      <w:r>
        <w:rPr>
          <w:sz w:val="26"/>
        </w:rPr>
        <w:t>di</w:t>
      </w:r>
      <w:r>
        <w:rPr>
          <w:spacing w:val="41"/>
          <w:sz w:val="26"/>
        </w:rPr>
        <w:t xml:space="preserve"> </w:t>
      </w:r>
      <w:r>
        <w:rPr>
          <w:sz w:val="26"/>
        </w:rPr>
        <w:t>lavoro,</w:t>
      </w:r>
      <w:r>
        <w:rPr>
          <w:spacing w:val="40"/>
          <w:sz w:val="26"/>
        </w:rPr>
        <w:t xml:space="preserve"> </w:t>
      </w:r>
      <w:r>
        <w:rPr>
          <w:sz w:val="26"/>
        </w:rPr>
        <w:t>previdenza,</w:t>
      </w:r>
      <w:r>
        <w:rPr>
          <w:spacing w:val="41"/>
          <w:sz w:val="26"/>
        </w:rPr>
        <w:t xml:space="preserve"> </w:t>
      </w:r>
      <w:r>
        <w:rPr>
          <w:sz w:val="26"/>
        </w:rPr>
        <w:t>assistenza</w:t>
      </w:r>
      <w:r>
        <w:rPr>
          <w:spacing w:val="-62"/>
          <w:sz w:val="26"/>
        </w:rPr>
        <w:t xml:space="preserve"> </w:t>
      </w:r>
      <w:r>
        <w:rPr>
          <w:sz w:val="26"/>
        </w:rPr>
        <w:t>obbligatoria;</w:t>
      </w:r>
    </w:p>
    <w:p w14:paraId="63A22299" w14:textId="77777777" w:rsidR="00B36098" w:rsidRDefault="00EA490E">
      <w:pPr>
        <w:pStyle w:val="Paragrafoelenco"/>
        <w:numPr>
          <w:ilvl w:val="1"/>
          <w:numId w:val="6"/>
        </w:numPr>
        <w:tabs>
          <w:tab w:val="left" w:pos="1279"/>
          <w:tab w:val="left" w:pos="1280"/>
        </w:tabs>
        <w:spacing w:before="123"/>
        <w:ind w:hanging="361"/>
        <w:rPr>
          <w:sz w:val="26"/>
        </w:rPr>
      </w:pPr>
      <w:r>
        <w:rPr>
          <w:w w:val="95"/>
          <w:sz w:val="26"/>
        </w:rPr>
        <w:t>del</w:t>
      </w:r>
      <w:r>
        <w:rPr>
          <w:spacing w:val="-5"/>
          <w:w w:val="95"/>
          <w:sz w:val="26"/>
        </w:rPr>
        <w:t xml:space="preserve"> </w:t>
      </w:r>
      <w:r>
        <w:rPr>
          <w:w w:val="95"/>
          <w:sz w:val="26"/>
        </w:rPr>
        <w:t>ruolo</w:t>
      </w:r>
      <w:r>
        <w:rPr>
          <w:spacing w:val="-5"/>
          <w:w w:val="95"/>
          <w:sz w:val="26"/>
        </w:rPr>
        <w:t xml:space="preserve"> </w:t>
      </w:r>
      <w:r>
        <w:rPr>
          <w:w w:val="95"/>
          <w:sz w:val="26"/>
        </w:rPr>
        <w:t>degli</w:t>
      </w:r>
      <w:r>
        <w:rPr>
          <w:spacing w:val="-4"/>
          <w:w w:val="95"/>
          <w:sz w:val="26"/>
        </w:rPr>
        <w:t xml:space="preserve"> </w:t>
      </w:r>
      <w:r>
        <w:rPr>
          <w:w w:val="95"/>
          <w:sz w:val="26"/>
        </w:rPr>
        <w:t>affari</w:t>
      </w:r>
      <w:r>
        <w:rPr>
          <w:spacing w:val="-4"/>
          <w:w w:val="95"/>
          <w:sz w:val="26"/>
        </w:rPr>
        <w:t xml:space="preserve"> </w:t>
      </w:r>
      <w:r>
        <w:rPr>
          <w:w w:val="95"/>
          <w:sz w:val="26"/>
        </w:rPr>
        <w:t>di</w:t>
      </w:r>
      <w:r>
        <w:rPr>
          <w:spacing w:val="-4"/>
          <w:w w:val="95"/>
          <w:sz w:val="26"/>
        </w:rPr>
        <w:t xml:space="preserve"> </w:t>
      </w:r>
      <w:r>
        <w:rPr>
          <w:w w:val="95"/>
          <w:sz w:val="26"/>
        </w:rPr>
        <w:t>volontaria</w:t>
      </w:r>
      <w:r>
        <w:rPr>
          <w:spacing w:val="-5"/>
          <w:w w:val="95"/>
          <w:sz w:val="26"/>
        </w:rPr>
        <w:t xml:space="preserve"> </w:t>
      </w:r>
      <w:r>
        <w:rPr>
          <w:w w:val="95"/>
          <w:sz w:val="26"/>
        </w:rPr>
        <w:t>giurisdizione;</w:t>
      </w:r>
    </w:p>
    <w:p w14:paraId="5E16343A" w14:textId="77777777" w:rsidR="00B36098" w:rsidRDefault="00EA490E">
      <w:pPr>
        <w:pStyle w:val="Paragrafoelenco"/>
        <w:numPr>
          <w:ilvl w:val="1"/>
          <w:numId w:val="6"/>
        </w:numPr>
        <w:tabs>
          <w:tab w:val="left" w:pos="1279"/>
          <w:tab w:val="left" w:pos="1280"/>
        </w:tabs>
        <w:ind w:hanging="361"/>
        <w:rPr>
          <w:sz w:val="26"/>
        </w:rPr>
      </w:pPr>
      <w:r>
        <w:rPr>
          <w:w w:val="95"/>
          <w:sz w:val="26"/>
        </w:rPr>
        <w:lastRenderedPageBreak/>
        <w:t>del</w:t>
      </w:r>
      <w:r>
        <w:rPr>
          <w:spacing w:val="3"/>
          <w:w w:val="95"/>
          <w:sz w:val="26"/>
        </w:rPr>
        <w:t xml:space="preserve"> </w:t>
      </w:r>
      <w:r>
        <w:rPr>
          <w:w w:val="95"/>
          <w:sz w:val="26"/>
        </w:rPr>
        <w:t>ruolo</w:t>
      </w:r>
      <w:r>
        <w:rPr>
          <w:spacing w:val="5"/>
          <w:w w:val="95"/>
          <w:sz w:val="26"/>
        </w:rPr>
        <w:t xml:space="preserve"> </w:t>
      </w:r>
      <w:r>
        <w:rPr>
          <w:w w:val="95"/>
          <w:sz w:val="26"/>
        </w:rPr>
        <w:t>dei</w:t>
      </w:r>
      <w:r>
        <w:rPr>
          <w:spacing w:val="2"/>
          <w:w w:val="95"/>
          <w:sz w:val="26"/>
        </w:rPr>
        <w:t xml:space="preserve"> </w:t>
      </w:r>
      <w:r>
        <w:rPr>
          <w:w w:val="95"/>
          <w:sz w:val="26"/>
        </w:rPr>
        <w:t>procedimenti</w:t>
      </w:r>
      <w:r>
        <w:rPr>
          <w:spacing w:val="3"/>
          <w:w w:val="95"/>
          <w:sz w:val="26"/>
        </w:rPr>
        <w:t xml:space="preserve"> </w:t>
      </w:r>
      <w:r>
        <w:rPr>
          <w:w w:val="95"/>
          <w:sz w:val="26"/>
        </w:rPr>
        <w:t>speciali</w:t>
      </w:r>
      <w:r>
        <w:rPr>
          <w:spacing w:val="2"/>
          <w:w w:val="95"/>
          <w:sz w:val="26"/>
        </w:rPr>
        <w:t xml:space="preserve"> </w:t>
      </w:r>
      <w:r>
        <w:rPr>
          <w:w w:val="95"/>
          <w:sz w:val="26"/>
        </w:rPr>
        <w:t>e</w:t>
      </w:r>
      <w:r>
        <w:rPr>
          <w:spacing w:val="4"/>
          <w:w w:val="95"/>
          <w:sz w:val="26"/>
        </w:rPr>
        <w:t xml:space="preserve"> </w:t>
      </w:r>
      <w:r>
        <w:rPr>
          <w:w w:val="95"/>
          <w:sz w:val="26"/>
        </w:rPr>
        <w:t>sommari;</w:t>
      </w:r>
    </w:p>
    <w:p w14:paraId="7198728F" w14:textId="77777777" w:rsidR="00B36098" w:rsidRDefault="00EA490E">
      <w:pPr>
        <w:pStyle w:val="Corpotesto"/>
        <w:spacing w:before="200"/>
        <w:ind w:left="547" w:right="5052"/>
        <w:jc w:val="center"/>
      </w:pPr>
      <w:r>
        <w:rPr>
          <w:w w:val="95"/>
        </w:rPr>
        <w:t>restando,</w:t>
      </w:r>
      <w:r>
        <w:rPr>
          <w:spacing w:val="-5"/>
          <w:w w:val="95"/>
        </w:rPr>
        <w:t xml:space="preserve"> </w:t>
      </w:r>
      <w:r>
        <w:rPr>
          <w:w w:val="95"/>
        </w:rPr>
        <w:t>invece,</w:t>
      </w:r>
      <w:r>
        <w:rPr>
          <w:spacing w:val="-4"/>
          <w:w w:val="95"/>
        </w:rPr>
        <w:t xml:space="preserve"> </w:t>
      </w:r>
      <w:r>
        <w:rPr>
          <w:w w:val="95"/>
        </w:rPr>
        <w:t>esclusi i</w:t>
      </w:r>
      <w:r>
        <w:rPr>
          <w:spacing w:val="-5"/>
          <w:w w:val="95"/>
        </w:rPr>
        <w:t xml:space="preserve"> </w:t>
      </w:r>
      <w:r>
        <w:rPr>
          <w:w w:val="95"/>
        </w:rPr>
        <w:t>procedimenti:</w:t>
      </w:r>
    </w:p>
    <w:p w14:paraId="006FCAF8" w14:textId="73C141E3" w:rsidR="00B36098" w:rsidRDefault="00EA490E" w:rsidP="008023F2">
      <w:pPr>
        <w:pStyle w:val="Paragrafoelenco"/>
        <w:numPr>
          <w:ilvl w:val="0"/>
          <w:numId w:val="5"/>
        </w:numPr>
        <w:tabs>
          <w:tab w:val="left" w:pos="359"/>
          <w:tab w:val="left" w:pos="1280"/>
        </w:tabs>
        <w:ind w:right="4479"/>
        <w:rPr>
          <w:sz w:val="26"/>
        </w:rPr>
      </w:pPr>
      <w:r>
        <w:rPr>
          <w:w w:val="95"/>
          <w:sz w:val="26"/>
        </w:rPr>
        <w:t>del</w:t>
      </w:r>
      <w:r>
        <w:rPr>
          <w:spacing w:val="-3"/>
          <w:w w:val="95"/>
          <w:sz w:val="26"/>
        </w:rPr>
        <w:t xml:space="preserve"> </w:t>
      </w:r>
      <w:r>
        <w:rPr>
          <w:w w:val="95"/>
          <w:sz w:val="26"/>
        </w:rPr>
        <w:t>ruolo</w:t>
      </w:r>
      <w:r>
        <w:rPr>
          <w:spacing w:val="-2"/>
          <w:w w:val="95"/>
          <w:sz w:val="26"/>
        </w:rPr>
        <w:t xml:space="preserve"> </w:t>
      </w:r>
      <w:r>
        <w:rPr>
          <w:w w:val="95"/>
          <w:sz w:val="26"/>
        </w:rPr>
        <w:t>del</w:t>
      </w:r>
      <w:r>
        <w:rPr>
          <w:spacing w:val="1"/>
          <w:w w:val="95"/>
          <w:sz w:val="26"/>
        </w:rPr>
        <w:t xml:space="preserve"> </w:t>
      </w:r>
      <w:r>
        <w:rPr>
          <w:w w:val="95"/>
          <w:sz w:val="26"/>
        </w:rPr>
        <w:t>giudice</w:t>
      </w:r>
      <w:r>
        <w:rPr>
          <w:spacing w:val="-3"/>
          <w:w w:val="95"/>
          <w:sz w:val="26"/>
        </w:rPr>
        <w:t xml:space="preserve"> </w:t>
      </w:r>
      <w:r>
        <w:rPr>
          <w:w w:val="95"/>
          <w:sz w:val="26"/>
        </w:rPr>
        <w:t>tutelare;</w:t>
      </w:r>
    </w:p>
    <w:p w14:paraId="5BCA38AD" w14:textId="77777777" w:rsidR="00B36098" w:rsidRDefault="00EA490E">
      <w:pPr>
        <w:pStyle w:val="Paragrafoelenco"/>
        <w:numPr>
          <w:ilvl w:val="0"/>
          <w:numId w:val="5"/>
        </w:numPr>
        <w:tabs>
          <w:tab w:val="left" w:pos="1279"/>
          <w:tab w:val="left" w:pos="1280"/>
        </w:tabs>
        <w:ind w:hanging="361"/>
        <w:rPr>
          <w:sz w:val="26"/>
        </w:rPr>
      </w:pPr>
      <w:r>
        <w:rPr>
          <w:w w:val="95"/>
          <w:sz w:val="26"/>
        </w:rPr>
        <w:t>del</w:t>
      </w:r>
      <w:r>
        <w:rPr>
          <w:spacing w:val="-2"/>
          <w:w w:val="95"/>
          <w:sz w:val="26"/>
        </w:rPr>
        <w:t xml:space="preserve"> </w:t>
      </w:r>
      <w:r>
        <w:rPr>
          <w:w w:val="95"/>
          <w:sz w:val="26"/>
        </w:rPr>
        <w:t>ruolo</w:t>
      </w:r>
      <w:r>
        <w:rPr>
          <w:spacing w:val="-2"/>
          <w:w w:val="95"/>
          <w:sz w:val="26"/>
        </w:rPr>
        <w:t xml:space="preserve"> </w:t>
      </w:r>
      <w:r>
        <w:rPr>
          <w:w w:val="95"/>
          <w:sz w:val="26"/>
        </w:rPr>
        <w:t>degli accertamenti</w:t>
      </w:r>
      <w:r>
        <w:rPr>
          <w:spacing w:val="-2"/>
          <w:w w:val="95"/>
          <w:sz w:val="26"/>
        </w:rPr>
        <w:t xml:space="preserve"> </w:t>
      </w:r>
      <w:r>
        <w:rPr>
          <w:w w:val="95"/>
          <w:sz w:val="26"/>
        </w:rPr>
        <w:t>tecnici</w:t>
      </w:r>
      <w:r>
        <w:rPr>
          <w:spacing w:val="-2"/>
          <w:w w:val="95"/>
          <w:sz w:val="26"/>
        </w:rPr>
        <w:t xml:space="preserve"> </w:t>
      </w:r>
      <w:r>
        <w:rPr>
          <w:w w:val="95"/>
          <w:sz w:val="26"/>
        </w:rPr>
        <w:t>preventivi</w:t>
      </w:r>
      <w:r>
        <w:rPr>
          <w:spacing w:val="-1"/>
          <w:w w:val="95"/>
          <w:sz w:val="26"/>
        </w:rPr>
        <w:t xml:space="preserve"> </w:t>
      </w:r>
      <w:r>
        <w:rPr>
          <w:w w:val="95"/>
          <w:sz w:val="26"/>
        </w:rPr>
        <w:t>in</w:t>
      </w:r>
      <w:r>
        <w:rPr>
          <w:spacing w:val="-2"/>
          <w:w w:val="95"/>
          <w:sz w:val="26"/>
        </w:rPr>
        <w:t xml:space="preserve"> </w:t>
      </w:r>
      <w:r>
        <w:rPr>
          <w:w w:val="95"/>
          <w:sz w:val="26"/>
        </w:rPr>
        <w:t>materia previdenziale;</w:t>
      </w:r>
    </w:p>
    <w:p w14:paraId="77ED219B" w14:textId="77777777" w:rsidR="00B36098" w:rsidRDefault="00EA490E">
      <w:pPr>
        <w:pStyle w:val="Paragrafoelenco"/>
        <w:numPr>
          <w:ilvl w:val="0"/>
          <w:numId w:val="5"/>
        </w:numPr>
        <w:tabs>
          <w:tab w:val="left" w:pos="1279"/>
          <w:tab w:val="left" w:pos="1280"/>
        </w:tabs>
        <w:ind w:hanging="361"/>
        <w:rPr>
          <w:sz w:val="26"/>
        </w:rPr>
      </w:pPr>
      <w:r>
        <w:rPr>
          <w:w w:val="95"/>
          <w:sz w:val="26"/>
        </w:rPr>
        <w:t>del</w:t>
      </w:r>
      <w:r>
        <w:rPr>
          <w:spacing w:val="-7"/>
          <w:w w:val="95"/>
          <w:sz w:val="26"/>
        </w:rPr>
        <w:t xml:space="preserve"> </w:t>
      </w:r>
      <w:r>
        <w:rPr>
          <w:w w:val="95"/>
          <w:sz w:val="26"/>
        </w:rPr>
        <w:t>ruolo</w:t>
      </w:r>
      <w:r>
        <w:rPr>
          <w:spacing w:val="-7"/>
          <w:w w:val="95"/>
          <w:sz w:val="26"/>
        </w:rPr>
        <w:t xml:space="preserve"> </w:t>
      </w:r>
      <w:r>
        <w:rPr>
          <w:w w:val="95"/>
          <w:sz w:val="26"/>
        </w:rPr>
        <w:t>dell’attività</w:t>
      </w:r>
      <w:r>
        <w:rPr>
          <w:spacing w:val="-6"/>
          <w:w w:val="95"/>
          <w:sz w:val="26"/>
        </w:rPr>
        <w:t xml:space="preserve"> </w:t>
      </w:r>
      <w:r>
        <w:rPr>
          <w:w w:val="95"/>
          <w:sz w:val="26"/>
        </w:rPr>
        <w:t>di</w:t>
      </w:r>
      <w:r>
        <w:rPr>
          <w:spacing w:val="-5"/>
          <w:w w:val="95"/>
          <w:sz w:val="26"/>
        </w:rPr>
        <w:t xml:space="preserve"> </w:t>
      </w:r>
      <w:r>
        <w:rPr>
          <w:w w:val="95"/>
          <w:sz w:val="26"/>
        </w:rPr>
        <w:t>ricevimento</w:t>
      </w:r>
      <w:r>
        <w:rPr>
          <w:spacing w:val="-6"/>
          <w:w w:val="95"/>
          <w:sz w:val="26"/>
        </w:rPr>
        <w:t xml:space="preserve"> </w:t>
      </w:r>
      <w:r>
        <w:rPr>
          <w:w w:val="95"/>
          <w:sz w:val="26"/>
        </w:rPr>
        <w:t>e</w:t>
      </w:r>
      <w:r>
        <w:rPr>
          <w:spacing w:val="-7"/>
          <w:w w:val="95"/>
          <w:sz w:val="26"/>
        </w:rPr>
        <w:t xml:space="preserve"> </w:t>
      </w:r>
      <w:r>
        <w:rPr>
          <w:w w:val="95"/>
          <w:sz w:val="26"/>
        </w:rPr>
        <w:t>verbalizzazione</w:t>
      </w:r>
      <w:r>
        <w:rPr>
          <w:spacing w:val="-7"/>
          <w:w w:val="95"/>
          <w:sz w:val="26"/>
        </w:rPr>
        <w:t xml:space="preserve"> </w:t>
      </w:r>
      <w:r>
        <w:rPr>
          <w:w w:val="95"/>
          <w:sz w:val="26"/>
        </w:rPr>
        <w:t>di</w:t>
      </w:r>
      <w:r>
        <w:rPr>
          <w:spacing w:val="-6"/>
          <w:w w:val="95"/>
          <w:sz w:val="26"/>
        </w:rPr>
        <w:t xml:space="preserve"> </w:t>
      </w:r>
      <w:r>
        <w:rPr>
          <w:w w:val="95"/>
          <w:sz w:val="26"/>
        </w:rPr>
        <w:t>dichiarazione</w:t>
      </w:r>
      <w:r>
        <w:rPr>
          <w:spacing w:val="-5"/>
          <w:w w:val="95"/>
          <w:sz w:val="26"/>
        </w:rPr>
        <w:t xml:space="preserve"> </w:t>
      </w:r>
      <w:r>
        <w:rPr>
          <w:w w:val="95"/>
          <w:sz w:val="26"/>
        </w:rPr>
        <w:t>giurata;</w:t>
      </w:r>
    </w:p>
    <w:p w14:paraId="5F2F3E07" w14:textId="77777777" w:rsidR="00B36098" w:rsidRDefault="00EA490E">
      <w:pPr>
        <w:pStyle w:val="Paragrafoelenco"/>
        <w:numPr>
          <w:ilvl w:val="0"/>
          <w:numId w:val="6"/>
        </w:numPr>
        <w:tabs>
          <w:tab w:val="left" w:pos="876"/>
        </w:tabs>
        <w:jc w:val="both"/>
        <w:rPr>
          <w:sz w:val="26"/>
        </w:rPr>
      </w:pPr>
      <w:r>
        <w:rPr>
          <w:sz w:val="26"/>
        </w:rPr>
        <w:t>per</w:t>
      </w:r>
      <w:r>
        <w:rPr>
          <w:spacing w:val="-7"/>
          <w:sz w:val="26"/>
        </w:rPr>
        <w:t xml:space="preserve"> </w:t>
      </w:r>
      <w:r>
        <w:rPr>
          <w:sz w:val="26"/>
        </w:rPr>
        <w:t>la</w:t>
      </w:r>
      <w:r>
        <w:rPr>
          <w:spacing w:val="-6"/>
          <w:sz w:val="26"/>
        </w:rPr>
        <w:t xml:space="preserve"> </w:t>
      </w:r>
      <w:r>
        <w:rPr>
          <w:sz w:val="26"/>
        </w:rPr>
        <w:t>Corte</w:t>
      </w:r>
      <w:r>
        <w:rPr>
          <w:spacing w:val="-7"/>
          <w:sz w:val="26"/>
        </w:rPr>
        <w:t xml:space="preserve"> </w:t>
      </w:r>
      <w:r>
        <w:rPr>
          <w:sz w:val="26"/>
        </w:rPr>
        <w:t>d’appello</w:t>
      </w:r>
      <w:r>
        <w:rPr>
          <w:spacing w:val="-7"/>
          <w:sz w:val="26"/>
        </w:rPr>
        <w:t xml:space="preserve"> </w:t>
      </w:r>
      <w:r>
        <w:rPr>
          <w:sz w:val="26"/>
        </w:rPr>
        <w:t>sono</w:t>
      </w:r>
      <w:r>
        <w:rPr>
          <w:spacing w:val="-7"/>
          <w:sz w:val="26"/>
        </w:rPr>
        <w:t xml:space="preserve"> </w:t>
      </w:r>
      <w:r>
        <w:rPr>
          <w:sz w:val="26"/>
        </w:rPr>
        <w:t>considerati</w:t>
      </w:r>
      <w:r>
        <w:rPr>
          <w:spacing w:val="-7"/>
          <w:sz w:val="26"/>
        </w:rPr>
        <w:t xml:space="preserve"> </w:t>
      </w:r>
      <w:r>
        <w:rPr>
          <w:sz w:val="26"/>
        </w:rPr>
        <w:t>“arretrato”</w:t>
      </w:r>
      <w:r>
        <w:rPr>
          <w:spacing w:val="-8"/>
          <w:sz w:val="26"/>
        </w:rPr>
        <w:t xml:space="preserve"> </w:t>
      </w:r>
      <w:r>
        <w:rPr>
          <w:sz w:val="26"/>
        </w:rPr>
        <w:t>tutti</w:t>
      </w:r>
      <w:r>
        <w:rPr>
          <w:spacing w:val="-7"/>
          <w:sz w:val="26"/>
        </w:rPr>
        <w:t xml:space="preserve"> </w:t>
      </w:r>
      <w:r>
        <w:rPr>
          <w:sz w:val="26"/>
        </w:rPr>
        <w:t>i</w:t>
      </w:r>
      <w:r>
        <w:rPr>
          <w:spacing w:val="-7"/>
          <w:sz w:val="26"/>
        </w:rPr>
        <w:t xml:space="preserve"> </w:t>
      </w:r>
      <w:r>
        <w:rPr>
          <w:sz w:val="26"/>
        </w:rPr>
        <w:t>procedimenti</w:t>
      </w:r>
      <w:r>
        <w:rPr>
          <w:spacing w:val="-7"/>
          <w:sz w:val="26"/>
        </w:rPr>
        <w:t xml:space="preserve"> </w:t>
      </w:r>
      <w:r>
        <w:rPr>
          <w:sz w:val="26"/>
        </w:rPr>
        <w:t>pendenti</w:t>
      </w:r>
    </w:p>
    <w:p w14:paraId="326B8329" w14:textId="77777777" w:rsidR="00B36098" w:rsidRDefault="00EA490E">
      <w:pPr>
        <w:pStyle w:val="Corpotesto"/>
        <w:spacing w:before="61"/>
        <w:ind w:left="559"/>
        <w:jc w:val="both"/>
      </w:pPr>
      <w:r>
        <w:rPr>
          <w:spacing w:val="-1"/>
        </w:rPr>
        <w:t>da</w:t>
      </w:r>
      <w:r>
        <w:rPr>
          <w:spacing w:val="-15"/>
        </w:rPr>
        <w:t xml:space="preserve"> </w:t>
      </w:r>
      <w:r>
        <w:rPr>
          <w:spacing w:val="-1"/>
        </w:rPr>
        <w:t>oltre</w:t>
      </w:r>
      <w:r>
        <w:rPr>
          <w:spacing w:val="-15"/>
        </w:rPr>
        <w:t xml:space="preserve"> </w:t>
      </w:r>
      <w:r>
        <w:rPr>
          <w:spacing w:val="-1"/>
        </w:rPr>
        <w:t>due</w:t>
      </w:r>
      <w:r>
        <w:rPr>
          <w:spacing w:val="-15"/>
        </w:rPr>
        <w:t xml:space="preserve"> </w:t>
      </w:r>
      <w:r>
        <w:t>anni.</w:t>
      </w:r>
    </w:p>
    <w:p w14:paraId="45533A2D" w14:textId="77777777" w:rsidR="00B36098" w:rsidRDefault="00B36098">
      <w:pPr>
        <w:pStyle w:val="Corpotesto"/>
        <w:rPr>
          <w:sz w:val="28"/>
        </w:rPr>
      </w:pPr>
    </w:p>
    <w:p w14:paraId="24EBB1E8" w14:textId="77777777" w:rsidR="00B36098" w:rsidRDefault="00B36098">
      <w:pPr>
        <w:pStyle w:val="Corpotesto"/>
        <w:spacing w:before="10"/>
        <w:rPr>
          <w:sz w:val="22"/>
        </w:rPr>
      </w:pPr>
    </w:p>
    <w:p w14:paraId="0114D7CB" w14:textId="77777777" w:rsidR="00B36098" w:rsidRDefault="00EA490E">
      <w:pPr>
        <w:pStyle w:val="Titolo1"/>
        <w:numPr>
          <w:ilvl w:val="0"/>
          <w:numId w:val="13"/>
        </w:numPr>
        <w:tabs>
          <w:tab w:val="left" w:pos="834"/>
        </w:tabs>
        <w:ind w:left="833" w:hanging="275"/>
      </w:pPr>
      <w:bookmarkStart w:id="9" w:name="_bookmark4"/>
      <w:bookmarkStart w:id="10" w:name="_Toc123145518"/>
      <w:bookmarkEnd w:id="9"/>
      <w:r>
        <w:t>–</w:t>
      </w:r>
      <w:r>
        <w:rPr>
          <w:spacing w:val="-8"/>
        </w:rPr>
        <w:t xml:space="preserve"> </w:t>
      </w:r>
      <w:r w:rsidRPr="005E680A">
        <w:rPr>
          <w:spacing w:val="-1"/>
        </w:rPr>
        <w:t>Segue: c) il periodo temporale da prendere in considerazione</w:t>
      </w:r>
      <w:bookmarkEnd w:id="10"/>
    </w:p>
    <w:p w14:paraId="17A7374D" w14:textId="77777777" w:rsidR="00B36098" w:rsidRDefault="00B36098">
      <w:pPr>
        <w:pStyle w:val="Corpotesto"/>
        <w:spacing w:before="2"/>
        <w:rPr>
          <w:b/>
          <w:sz w:val="36"/>
        </w:rPr>
      </w:pPr>
    </w:p>
    <w:p w14:paraId="0501536D" w14:textId="77777777" w:rsidR="00B36098" w:rsidRDefault="00EA490E">
      <w:pPr>
        <w:pStyle w:val="Paragrafoelenco"/>
        <w:numPr>
          <w:ilvl w:val="1"/>
          <w:numId w:val="13"/>
        </w:numPr>
        <w:tabs>
          <w:tab w:val="left" w:pos="1023"/>
        </w:tabs>
        <w:spacing w:before="1" w:line="288" w:lineRule="auto"/>
        <w:ind w:right="518" w:firstLine="0"/>
        <w:jc w:val="both"/>
        <w:rPr>
          <w:sz w:val="26"/>
        </w:rPr>
      </w:pPr>
      <w:r>
        <w:rPr>
          <w:b/>
          <w:w w:val="95"/>
          <w:sz w:val="26"/>
        </w:rPr>
        <w:t xml:space="preserve">– </w:t>
      </w:r>
      <w:r>
        <w:rPr>
          <w:w w:val="95"/>
          <w:sz w:val="26"/>
        </w:rPr>
        <w:t>La Circolare del 12/11/2021 della Direzione generale di statistica e analisi</w:t>
      </w:r>
      <w:r>
        <w:rPr>
          <w:spacing w:val="1"/>
          <w:w w:val="95"/>
          <w:sz w:val="26"/>
        </w:rPr>
        <w:t xml:space="preserve"> </w:t>
      </w:r>
      <w:r>
        <w:rPr>
          <w:w w:val="80"/>
          <w:sz w:val="26"/>
        </w:rPr>
        <w:t>precisa</w:t>
      </w:r>
      <w:r>
        <w:rPr>
          <w:spacing w:val="17"/>
          <w:w w:val="80"/>
          <w:sz w:val="26"/>
        </w:rPr>
        <w:t xml:space="preserve"> </w:t>
      </w:r>
      <w:r>
        <w:rPr>
          <w:w w:val="80"/>
          <w:sz w:val="26"/>
        </w:rPr>
        <w:t>che</w:t>
      </w:r>
      <w:r>
        <w:rPr>
          <w:spacing w:val="18"/>
          <w:w w:val="80"/>
          <w:sz w:val="26"/>
        </w:rPr>
        <w:t xml:space="preserve"> </w:t>
      </w:r>
      <w:r>
        <w:rPr>
          <w:w w:val="80"/>
          <w:sz w:val="26"/>
        </w:rPr>
        <w:t>«a</w:t>
      </w:r>
      <w:r>
        <w:rPr>
          <w:i/>
          <w:w w:val="80"/>
          <w:sz w:val="26"/>
        </w:rPr>
        <w:t>i</w:t>
      </w:r>
      <w:r>
        <w:rPr>
          <w:i/>
          <w:spacing w:val="17"/>
          <w:w w:val="80"/>
          <w:sz w:val="26"/>
        </w:rPr>
        <w:t xml:space="preserve"> </w:t>
      </w:r>
      <w:r>
        <w:rPr>
          <w:i/>
          <w:w w:val="80"/>
          <w:sz w:val="26"/>
        </w:rPr>
        <w:t>fini</w:t>
      </w:r>
      <w:r>
        <w:rPr>
          <w:i/>
          <w:spacing w:val="19"/>
          <w:w w:val="80"/>
          <w:sz w:val="26"/>
        </w:rPr>
        <w:t xml:space="preserve"> </w:t>
      </w:r>
      <w:r>
        <w:rPr>
          <w:i/>
          <w:w w:val="80"/>
          <w:sz w:val="26"/>
        </w:rPr>
        <w:t>della</w:t>
      </w:r>
      <w:r>
        <w:rPr>
          <w:i/>
          <w:spacing w:val="15"/>
          <w:w w:val="80"/>
          <w:sz w:val="26"/>
        </w:rPr>
        <w:t xml:space="preserve"> </w:t>
      </w:r>
      <w:r>
        <w:rPr>
          <w:i/>
          <w:w w:val="80"/>
          <w:sz w:val="26"/>
        </w:rPr>
        <w:t>valutazione</w:t>
      </w:r>
      <w:r>
        <w:rPr>
          <w:i/>
          <w:spacing w:val="18"/>
          <w:w w:val="80"/>
          <w:sz w:val="26"/>
        </w:rPr>
        <w:t xml:space="preserve"> </w:t>
      </w:r>
      <w:r>
        <w:rPr>
          <w:i/>
          <w:w w:val="80"/>
          <w:sz w:val="26"/>
        </w:rPr>
        <w:t>del</w:t>
      </w:r>
      <w:r>
        <w:rPr>
          <w:i/>
          <w:spacing w:val="19"/>
          <w:w w:val="80"/>
          <w:sz w:val="26"/>
        </w:rPr>
        <w:t xml:space="preserve"> </w:t>
      </w:r>
      <w:r>
        <w:rPr>
          <w:i/>
          <w:w w:val="80"/>
          <w:sz w:val="26"/>
        </w:rPr>
        <w:t>raggiungimento</w:t>
      </w:r>
      <w:r>
        <w:rPr>
          <w:i/>
          <w:spacing w:val="16"/>
          <w:w w:val="80"/>
          <w:sz w:val="26"/>
        </w:rPr>
        <w:t xml:space="preserve"> </w:t>
      </w:r>
      <w:r>
        <w:rPr>
          <w:i/>
          <w:w w:val="80"/>
          <w:sz w:val="26"/>
        </w:rPr>
        <w:t>degli</w:t>
      </w:r>
      <w:r>
        <w:rPr>
          <w:i/>
          <w:spacing w:val="17"/>
          <w:w w:val="80"/>
          <w:sz w:val="26"/>
        </w:rPr>
        <w:t xml:space="preserve"> </w:t>
      </w:r>
      <w:r>
        <w:rPr>
          <w:i/>
          <w:w w:val="80"/>
          <w:sz w:val="26"/>
        </w:rPr>
        <w:t>obbiettivi,</w:t>
      </w:r>
      <w:r>
        <w:rPr>
          <w:i/>
          <w:spacing w:val="25"/>
          <w:w w:val="80"/>
          <w:sz w:val="26"/>
        </w:rPr>
        <w:t xml:space="preserve"> </w:t>
      </w:r>
      <w:r>
        <w:rPr>
          <w:i/>
          <w:w w:val="80"/>
          <w:sz w:val="26"/>
        </w:rPr>
        <w:t>la</w:t>
      </w:r>
      <w:r>
        <w:rPr>
          <w:i/>
          <w:spacing w:val="15"/>
          <w:w w:val="80"/>
          <w:sz w:val="26"/>
        </w:rPr>
        <w:t xml:space="preserve"> </w:t>
      </w:r>
      <w:r>
        <w:rPr>
          <w:i/>
          <w:w w:val="80"/>
          <w:sz w:val="26"/>
        </w:rPr>
        <w:t>Commissione</w:t>
      </w:r>
      <w:r>
        <w:rPr>
          <w:i/>
          <w:spacing w:val="19"/>
          <w:w w:val="80"/>
          <w:sz w:val="26"/>
        </w:rPr>
        <w:t xml:space="preserve"> </w:t>
      </w:r>
      <w:r>
        <w:rPr>
          <w:i/>
          <w:w w:val="80"/>
          <w:sz w:val="26"/>
        </w:rPr>
        <w:t>Europea</w:t>
      </w:r>
      <w:r>
        <w:rPr>
          <w:i/>
          <w:spacing w:val="1"/>
          <w:w w:val="80"/>
          <w:sz w:val="26"/>
        </w:rPr>
        <w:t xml:space="preserve"> </w:t>
      </w:r>
      <w:r>
        <w:rPr>
          <w:i/>
          <w:w w:val="80"/>
          <w:sz w:val="26"/>
        </w:rPr>
        <w:t>ha richiesto che: le percentuali di riduzione dell’arretrato civile e del disposition time civile e penale</w:t>
      </w:r>
      <w:r>
        <w:rPr>
          <w:i/>
          <w:spacing w:val="1"/>
          <w:w w:val="80"/>
          <w:sz w:val="26"/>
        </w:rPr>
        <w:t xml:space="preserve"> </w:t>
      </w:r>
      <w:r>
        <w:rPr>
          <w:w w:val="90"/>
          <w:sz w:val="26"/>
        </w:rPr>
        <w:t>[siano]</w:t>
      </w:r>
      <w:r>
        <w:rPr>
          <w:spacing w:val="-10"/>
          <w:w w:val="90"/>
          <w:sz w:val="26"/>
        </w:rPr>
        <w:t xml:space="preserve"> </w:t>
      </w:r>
      <w:r>
        <w:rPr>
          <w:i/>
          <w:w w:val="90"/>
          <w:sz w:val="26"/>
        </w:rPr>
        <w:t>calcolate</w:t>
      </w:r>
      <w:r>
        <w:rPr>
          <w:i/>
          <w:spacing w:val="-8"/>
          <w:w w:val="90"/>
          <w:sz w:val="26"/>
        </w:rPr>
        <w:t xml:space="preserve"> </w:t>
      </w:r>
      <w:r>
        <w:rPr>
          <w:i/>
          <w:w w:val="90"/>
          <w:sz w:val="26"/>
        </w:rPr>
        <w:t>rispetto</w:t>
      </w:r>
      <w:r>
        <w:rPr>
          <w:i/>
          <w:spacing w:val="-9"/>
          <w:w w:val="90"/>
          <w:sz w:val="26"/>
        </w:rPr>
        <w:t xml:space="preserve"> </w:t>
      </w:r>
      <w:r>
        <w:rPr>
          <w:i/>
          <w:w w:val="90"/>
          <w:sz w:val="26"/>
        </w:rPr>
        <w:t>ai</w:t>
      </w:r>
      <w:r>
        <w:rPr>
          <w:i/>
          <w:spacing w:val="-9"/>
          <w:w w:val="90"/>
          <w:sz w:val="26"/>
        </w:rPr>
        <w:t xml:space="preserve"> </w:t>
      </w:r>
      <w:r>
        <w:rPr>
          <w:i/>
          <w:w w:val="90"/>
          <w:sz w:val="26"/>
        </w:rPr>
        <w:t>corrispondenti</w:t>
      </w:r>
      <w:r>
        <w:rPr>
          <w:i/>
          <w:spacing w:val="-10"/>
          <w:w w:val="90"/>
          <w:sz w:val="26"/>
        </w:rPr>
        <w:t xml:space="preserve"> </w:t>
      </w:r>
      <w:r>
        <w:rPr>
          <w:i/>
          <w:w w:val="90"/>
          <w:sz w:val="26"/>
        </w:rPr>
        <w:t>valori</w:t>
      </w:r>
      <w:r>
        <w:rPr>
          <w:i/>
          <w:spacing w:val="-8"/>
          <w:w w:val="90"/>
          <w:sz w:val="26"/>
        </w:rPr>
        <w:t xml:space="preserve"> </w:t>
      </w:r>
      <w:r>
        <w:rPr>
          <w:i/>
          <w:w w:val="90"/>
          <w:sz w:val="26"/>
        </w:rPr>
        <w:t>del</w:t>
      </w:r>
      <w:r>
        <w:rPr>
          <w:i/>
          <w:spacing w:val="-9"/>
          <w:w w:val="90"/>
          <w:sz w:val="26"/>
        </w:rPr>
        <w:t xml:space="preserve"> </w:t>
      </w:r>
      <w:r>
        <w:rPr>
          <w:i/>
          <w:w w:val="90"/>
          <w:sz w:val="26"/>
        </w:rPr>
        <w:t>2019</w:t>
      </w:r>
      <w:r>
        <w:rPr>
          <w:i/>
          <w:spacing w:val="-9"/>
          <w:w w:val="90"/>
          <w:sz w:val="26"/>
        </w:rPr>
        <w:t xml:space="preserve"> </w:t>
      </w:r>
      <w:r>
        <w:rPr>
          <w:i/>
          <w:w w:val="90"/>
          <w:sz w:val="26"/>
        </w:rPr>
        <w:t>(cd</w:t>
      </w:r>
      <w:r>
        <w:rPr>
          <w:i/>
          <w:spacing w:val="-4"/>
          <w:w w:val="90"/>
          <w:sz w:val="26"/>
        </w:rPr>
        <w:t xml:space="preserve"> </w:t>
      </w:r>
      <w:r>
        <w:rPr>
          <w:w w:val="90"/>
          <w:sz w:val="26"/>
        </w:rPr>
        <w:t>baseline</w:t>
      </w:r>
      <w:r>
        <w:rPr>
          <w:i/>
          <w:w w:val="90"/>
          <w:sz w:val="26"/>
        </w:rPr>
        <w:t>)</w:t>
      </w:r>
      <w:r>
        <w:rPr>
          <w:w w:val="90"/>
          <w:sz w:val="26"/>
        </w:rPr>
        <w:t>».</w:t>
      </w:r>
    </w:p>
    <w:p w14:paraId="1EEA4265" w14:textId="77777777" w:rsidR="00B36098" w:rsidRPr="00EE7566" w:rsidRDefault="00EA490E">
      <w:pPr>
        <w:pStyle w:val="Paragrafoelenco"/>
        <w:numPr>
          <w:ilvl w:val="1"/>
          <w:numId w:val="13"/>
        </w:numPr>
        <w:tabs>
          <w:tab w:val="left" w:pos="1006"/>
        </w:tabs>
        <w:spacing w:before="125" w:line="288" w:lineRule="auto"/>
        <w:ind w:right="521" w:firstLine="0"/>
        <w:jc w:val="both"/>
        <w:rPr>
          <w:sz w:val="26"/>
        </w:rPr>
      </w:pPr>
      <w:r w:rsidRPr="00EE7566">
        <w:rPr>
          <w:b/>
          <w:w w:val="95"/>
          <w:sz w:val="26"/>
        </w:rPr>
        <w:t>–</w:t>
      </w:r>
      <w:r w:rsidRPr="00EE7566">
        <w:rPr>
          <w:b/>
          <w:spacing w:val="4"/>
          <w:w w:val="95"/>
          <w:sz w:val="26"/>
        </w:rPr>
        <w:t xml:space="preserve"> </w:t>
      </w:r>
      <w:r w:rsidRPr="00EE7566">
        <w:rPr>
          <w:w w:val="95"/>
          <w:sz w:val="26"/>
        </w:rPr>
        <w:t>Pertanto</w:t>
      </w:r>
      <w:r w:rsidRPr="00EE7566">
        <w:rPr>
          <w:spacing w:val="5"/>
          <w:w w:val="95"/>
          <w:sz w:val="26"/>
        </w:rPr>
        <w:t xml:space="preserve"> </w:t>
      </w:r>
      <w:r w:rsidRPr="00EE7566">
        <w:rPr>
          <w:w w:val="95"/>
          <w:sz w:val="26"/>
        </w:rPr>
        <w:t>–</w:t>
      </w:r>
      <w:r w:rsidRPr="00EE7566">
        <w:rPr>
          <w:spacing w:val="6"/>
          <w:w w:val="95"/>
          <w:sz w:val="26"/>
        </w:rPr>
        <w:t xml:space="preserve"> </w:t>
      </w:r>
      <w:r w:rsidRPr="00EE7566">
        <w:rPr>
          <w:w w:val="95"/>
          <w:sz w:val="26"/>
        </w:rPr>
        <w:t>come</w:t>
      </w:r>
      <w:r w:rsidRPr="00EE7566">
        <w:rPr>
          <w:spacing w:val="6"/>
          <w:w w:val="95"/>
          <w:sz w:val="26"/>
        </w:rPr>
        <w:t xml:space="preserve"> </w:t>
      </w:r>
      <w:r w:rsidRPr="00EE7566">
        <w:rPr>
          <w:w w:val="95"/>
          <w:sz w:val="26"/>
        </w:rPr>
        <w:t>s’è</w:t>
      </w:r>
      <w:r w:rsidRPr="00EE7566">
        <w:rPr>
          <w:spacing w:val="4"/>
          <w:w w:val="95"/>
          <w:sz w:val="26"/>
        </w:rPr>
        <w:t xml:space="preserve"> </w:t>
      </w:r>
      <w:r w:rsidRPr="00EE7566">
        <w:rPr>
          <w:w w:val="95"/>
          <w:sz w:val="26"/>
        </w:rPr>
        <w:t>già</w:t>
      </w:r>
      <w:r w:rsidRPr="00EE7566">
        <w:rPr>
          <w:spacing w:val="8"/>
          <w:w w:val="95"/>
          <w:sz w:val="26"/>
        </w:rPr>
        <w:t xml:space="preserve"> </w:t>
      </w:r>
      <w:r w:rsidRPr="00EE7566">
        <w:rPr>
          <w:w w:val="95"/>
          <w:sz w:val="26"/>
        </w:rPr>
        <w:t>detto</w:t>
      </w:r>
      <w:r w:rsidRPr="00EE7566">
        <w:rPr>
          <w:spacing w:val="6"/>
          <w:w w:val="95"/>
          <w:sz w:val="26"/>
        </w:rPr>
        <w:t xml:space="preserve"> </w:t>
      </w:r>
      <w:r w:rsidRPr="00EE7566">
        <w:rPr>
          <w:w w:val="95"/>
          <w:sz w:val="26"/>
        </w:rPr>
        <w:t>–</w:t>
      </w:r>
      <w:r w:rsidRPr="00EE7566">
        <w:rPr>
          <w:spacing w:val="5"/>
          <w:w w:val="95"/>
          <w:sz w:val="26"/>
        </w:rPr>
        <w:t xml:space="preserve"> </w:t>
      </w:r>
      <w:r w:rsidRPr="00EE7566">
        <w:rPr>
          <w:w w:val="95"/>
          <w:sz w:val="26"/>
        </w:rPr>
        <w:t>i</w:t>
      </w:r>
      <w:r w:rsidRPr="00EE7566">
        <w:rPr>
          <w:spacing w:val="4"/>
          <w:w w:val="95"/>
          <w:sz w:val="26"/>
        </w:rPr>
        <w:t xml:space="preserve"> </w:t>
      </w:r>
      <w:r w:rsidRPr="00EE7566">
        <w:rPr>
          <w:w w:val="95"/>
          <w:sz w:val="26"/>
        </w:rPr>
        <w:t>dati</w:t>
      </w:r>
      <w:r w:rsidRPr="00EE7566">
        <w:rPr>
          <w:spacing w:val="5"/>
          <w:w w:val="95"/>
          <w:sz w:val="26"/>
        </w:rPr>
        <w:t xml:space="preserve"> </w:t>
      </w:r>
      <w:r w:rsidRPr="00EE7566">
        <w:rPr>
          <w:w w:val="95"/>
          <w:sz w:val="26"/>
        </w:rPr>
        <w:t>relativi</w:t>
      </w:r>
      <w:r w:rsidRPr="00EE7566">
        <w:rPr>
          <w:spacing w:val="6"/>
          <w:w w:val="95"/>
          <w:sz w:val="26"/>
        </w:rPr>
        <w:t xml:space="preserve"> </w:t>
      </w:r>
      <w:r w:rsidRPr="00EE7566">
        <w:rPr>
          <w:w w:val="95"/>
          <w:sz w:val="26"/>
        </w:rPr>
        <w:t>al</w:t>
      </w:r>
      <w:r w:rsidRPr="00EE7566">
        <w:rPr>
          <w:spacing w:val="5"/>
          <w:w w:val="95"/>
          <w:sz w:val="26"/>
        </w:rPr>
        <w:t xml:space="preserve"> </w:t>
      </w:r>
      <w:r w:rsidRPr="00EE7566">
        <w:rPr>
          <w:w w:val="95"/>
          <w:sz w:val="26"/>
        </w:rPr>
        <w:t>2020</w:t>
      </w:r>
      <w:r w:rsidRPr="00EE7566">
        <w:rPr>
          <w:spacing w:val="5"/>
          <w:w w:val="95"/>
          <w:sz w:val="26"/>
        </w:rPr>
        <w:t xml:space="preserve"> </w:t>
      </w:r>
      <w:r w:rsidRPr="00EE7566">
        <w:rPr>
          <w:w w:val="95"/>
          <w:sz w:val="26"/>
        </w:rPr>
        <w:t>e</w:t>
      </w:r>
      <w:r w:rsidRPr="00EE7566">
        <w:rPr>
          <w:spacing w:val="4"/>
          <w:w w:val="95"/>
          <w:sz w:val="26"/>
        </w:rPr>
        <w:t xml:space="preserve"> </w:t>
      </w:r>
      <w:r w:rsidRPr="00EE7566">
        <w:rPr>
          <w:w w:val="95"/>
          <w:sz w:val="26"/>
        </w:rPr>
        <w:t>al</w:t>
      </w:r>
      <w:r w:rsidRPr="00EE7566">
        <w:rPr>
          <w:spacing w:val="5"/>
          <w:w w:val="95"/>
          <w:sz w:val="26"/>
        </w:rPr>
        <w:t xml:space="preserve"> </w:t>
      </w:r>
      <w:r w:rsidRPr="00EE7566">
        <w:rPr>
          <w:w w:val="95"/>
          <w:sz w:val="26"/>
        </w:rPr>
        <w:t>2021</w:t>
      </w:r>
      <w:r w:rsidRPr="00EE7566">
        <w:rPr>
          <w:spacing w:val="4"/>
          <w:w w:val="95"/>
          <w:sz w:val="26"/>
        </w:rPr>
        <w:t xml:space="preserve"> </w:t>
      </w:r>
      <w:r w:rsidRPr="00EE7566">
        <w:rPr>
          <w:w w:val="95"/>
          <w:sz w:val="26"/>
        </w:rPr>
        <w:t>andranno</w:t>
      </w:r>
      <w:r w:rsidRPr="00EE7566">
        <w:rPr>
          <w:spacing w:val="8"/>
          <w:w w:val="95"/>
          <w:sz w:val="26"/>
        </w:rPr>
        <w:t xml:space="preserve"> </w:t>
      </w:r>
      <w:r w:rsidRPr="00EE7566">
        <w:rPr>
          <w:w w:val="95"/>
          <w:sz w:val="26"/>
        </w:rPr>
        <w:t>messi</w:t>
      </w:r>
      <w:r w:rsidRPr="00EE7566">
        <w:rPr>
          <w:spacing w:val="-60"/>
          <w:w w:val="95"/>
          <w:sz w:val="26"/>
        </w:rPr>
        <w:t xml:space="preserve"> </w:t>
      </w:r>
      <w:r w:rsidRPr="00EE7566">
        <w:rPr>
          <w:w w:val="95"/>
          <w:sz w:val="26"/>
        </w:rPr>
        <w:t>a</w:t>
      </w:r>
      <w:r w:rsidRPr="00EE7566">
        <w:rPr>
          <w:spacing w:val="-5"/>
          <w:w w:val="95"/>
          <w:sz w:val="26"/>
        </w:rPr>
        <w:t xml:space="preserve"> </w:t>
      </w:r>
      <w:r w:rsidRPr="00EE7566">
        <w:rPr>
          <w:w w:val="95"/>
          <w:sz w:val="26"/>
        </w:rPr>
        <w:t>confronto</w:t>
      </w:r>
      <w:r w:rsidRPr="00EE7566">
        <w:rPr>
          <w:spacing w:val="-4"/>
          <w:w w:val="95"/>
          <w:sz w:val="26"/>
        </w:rPr>
        <w:t xml:space="preserve"> </w:t>
      </w:r>
      <w:r w:rsidRPr="00EE7566">
        <w:rPr>
          <w:w w:val="95"/>
          <w:sz w:val="26"/>
        </w:rPr>
        <w:t>con</w:t>
      </w:r>
      <w:r w:rsidRPr="00EE7566">
        <w:rPr>
          <w:spacing w:val="-5"/>
          <w:w w:val="95"/>
          <w:sz w:val="26"/>
        </w:rPr>
        <w:t xml:space="preserve"> </w:t>
      </w:r>
      <w:r w:rsidRPr="00EE7566">
        <w:rPr>
          <w:w w:val="95"/>
          <w:sz w:val="26"/>
        </w:rPr>
        <w:t>quelli</w:t>
      </w:r>
      <w:r w:rsidRPr="00EE7566">
        <w:rPr>
          <w:spacing w:val="-5"/>
          <w:w w:val="95"/>
          <w:sz w:val="26"/>
        </w:rPr>
        <w:t xml:space="preserve"> </w:t>
      </w:r>
      <w:r w:rsidRPr="00EE7566">
        <w:rPr>
          <w:w w:val="95"/>
          <w:sz w:val="26"/>
        </w:rPr>
        <w:t>del</w:t>
      </w:r>
      <w:r w:rsidRPr="00EE7566">
        <w:rPr>
          <w:spacing w:val="-5"/>
          <w:w w:val="95"/>
          <w:sz w:val="26"/>
        </w:rPr>
        <w:t xml:space="preserve"> </w:t>
      </w:r>
      <w:r w:rsidRPr="00EE7566">
        <w:rPr>
          <w:w w:val="95"/>
          <w:sz w:val="26"/>
        </w:rPr>
        <w:t>2019,</w:t>
      </w:r>
      <w:r w:rsidRPr="00EE7566">
        <w:rPr>
          <w:spacing w:val="-5"/>
          <w:w w:val="95"/>
          <w:sz w:val="26"/>
        </w:rPr>
        <w:t xml:space="preserve"> </w:t>
      </w:r>
      <w:r w:rsidRPr="00EE7566">
        <w:rPr>
          <w:w w:val="95"/>
          <w:sz w:val="26"/>
        </w:rPr>
        <w:t>per</w:t>
      </w:r>
      <w:r w:rsidRPr="00EE7566">
        <w:rPr>
          <w:spacing w:val="-6"/>
          <w:w w:val="95"/>
          <w:sz w:val="26"/>
        </w:rPr>
        <w:t xml:space="preserve"> </w:t>
      </w:r>
      <w:r w:rsidRPr="00EE7566">
        <w:rPr>
          <w:w w:val="95"/>
          <w:sz w:val="26"/>
        </w:rPr>
        <w:t>verificare</w:t>
      </w:r>
      <w:r w:rsidRPr="00EE7566">
        <w:rPr>
          <w:spacing w:val="-6"/>
          <w:w w:val="95"/>
          <w:sz w:val="26"/>
        </w:rPr>
        <w:t xml:space="preserve"> </w:t>
      </w:r>
      <w:r w:rsidRPr="00EE7566">
        <w:rPr>
          <w:w w:val="95"/>
          <w:sz w:val="26"/>
        </w:rPr>
        <w:t>il</w:t>
      </w:r>
      <w:r w:rsidRPr="00EE7566">
        <w:rPr>
          <w:spacing w:val="-7"/>
          <w:w w:val="95"/>
          <w:sz w:val="26"/>
        </w:rPr>
        <w:t xml:space="preserve"> </w:t>
      </w:r>
      <w:r w:rsidRPr="00EE7566">
        <w:rPr>
          <w:w w:val="95"/>
          <w:sz w:val="26"/>
        </w:rPr>
        <w:t>raggiungimento</w:t>
      </w:r>
      <w:r w:rsidRPr="00EE7566">
        <w:rPr>
          <w:spacing w:val="-6"/>
          <w:w w:val="95"/>
          <w:sz w:val="26"/>
        </w:rPr>
        <w:t xml:space="preserve"> </w:t>
      </w:r>
      <w:r w:rsidRPr="00EE7566">
        <w:rPr>
          <w:w w:val="95"/>
          <w:sz w:val="26"/>
        </w:rPr>
        <w:t>dei</w:t>
      </w:r>
      <w:r w:rsidRPr="00EE7566">
        <w:rPr>
          <w:spacing w:val="-2"/>
          <w:w w:val="95"/>
          <w:sz w:val="26"/>
        </w:rPr>
        <w:t xml:space="preserve"> </w:t>
      </w:r>
      <w:r w:rsidRPr="00EE7566">
        <w:rPr>
          <w:w w:val="95"/>
          <w:sz w:val="26"/>
        </w:rPr>
        <w:t>rispettivi</w:t>
      </w:r>
      <w:r w:rsidRPr="00EE7566">
        <w:rPr>
          <w:spacing w:val="-3"/>
          <w:w w:val="95"/>
          <w:sz w:val="26"/>
        </w:rPr>
        <w:t xml:space="preserve"> </w:t>
      </w:r>
      <w:r w:rsidRPr="00EE7566">
        <w:rPr>
          <w:i/>
          <w:w w:val="95"/>
          <w:sz w:val="26"/>
        </w:rPr>
        <w:t>target</w:t>
      </w:r>
      <w:r w:rsidRPr="00EE7566">
        <w:rPr>
          <w:w w:val="95"/>
          <w:sz w:val="26"/>
        </w:rPr>
        <w:t>.</w:t>
      </w:r>
    </w:p>
    <w:p w14:paraId="22F03FEF" w14:textId="77777777" w:rsidR="00B36098" w:rsidRDefault="00B36098">
      <w:pPr>
        <w:pStyle w:val="Corpotesto"/>
        <w:rPr>
          <w:sz w:val="20"/>
        </w:rPr>
      </w:pPr>
    </w:p>
    <w:p w14:paraId="75D16EB7" w14:textId="77777777" w:rsidR="00B36098" w:rsidRDefault="00B36098">
      <w:pPr>
        <w:pStyle w:val="Corpotesto"/>
        <w:rPr>
          <w:sz w:val="20"/>
        </w:rPr>
      </w:pPr>
    </w:p>
    <w:p w14:paraId="5676A8EA" w14:textId="2250E06A" w:rsidR="00B36098" w:rsidRDefault="00EA490E">
      <w:pPr>
        <w:pStyle w:val="Titolo1"/>
        <w:numPr>
          <w:ilvl w:val="0"/>
          <w:numId w:val="13"/>
        </w:numPr>
        <w:tabs>
          <w:tab w:val="left" w:pos="841"/>
        </w:tabs>
        <w:spacing w:before="81" w:line="268" w:lineRule="auto"/>
        <w:ind w:left="559" w:right="517" w:firstLine="0"/>
      </w:pPr>
      <w:bookmarkStart w:id="11" w:name="_bookmark5"/>
      <w:bookmarkStart w:id="12" w:name="_Toc123145519"/>
      <w:bookmarkEnd w:id="11"/>
      <w:r>
        <w:t>–</w:t>
      </w:r>
      <w:r>
        <w:rPr>
          <w:spacing w:val="-5"/>
        </w:rPr>
        <w:t xml:space="preserve"> </w:t>
      </w:r>
      <w:r w:rsidR="00EE70D7" w:rsidRPr="005E680A">
        <w:rPr>
          <w:spacing w:val="-1"/>
        </w:rPr>
        <w:t>La fotografia</w:t>
      </w:r>
      <w:r w:rsidR="00323B1B" w:rsidRPr="005E680A">
        <w:rPr>
          <w:spacing w:val="-1"/>
        </w:rPr>
        <w:t xml:space="preserve"> </w:t>
      </w:r>
      <w:r w:rsidR="00EE70D7" w:rsidRPr="005E680A">
        <w:rPr>
          <w:spacing w:val="-1"/>
        </w:rPr>
        <w:t>dell’arretrato e del</w:t>
      </w:r>
      <w:r w:rsidR="00323B1B" w:rsidRPr="005E680A">
        <w:rPr>
          <w:spacing w:val="-1"/>
        </w:rPr>
        <w:t xml:space="preserve"> Disposition time </w:t>
      </w:r>
      <w:r w:rsidR="00EE70D7" w:rsidRPr="005E680A">
        <w:rPr>
          <w:spacing w:val="-1"/>
        </w:rPr>
        <w:t>r</w:t>
      </w:r>
      <w:r w:rsidR="00323B1B" w:rsidRPr="005E680A">
        <w:rPr>
          <w:spacing w:val="-1"/>
        </w:rPr>
        <w:t>iferiti al Tribunale di Grosseto</w:t>
      </w:r>
      <w:bookmarkEnd w:id="12"/>
      <w:r w:rsidR="00323B1B">
        <w:rPr>
          <w:spacing w:val="-8"/>
        </w:rPr>
        <w:t xml:space="preserve"> </w:t>
      </w:r>
    </w:p>
    <w:p w14:paraId="213AF5FF" w14:textId="77777777" w:rsidR="00B36098" w:rsidRDefault="00B36098">
      <w:pPr>
        <w:pStyle w:val="Corpotesto"/>
        <w:spacing w:before="9"/>
        <w:rPr>
          <w:b/>
          <w:sz w:val="32"/>
        </w:rPr>
      </w:pPr>
    </w:p>
    <w:p w14:paraId="6164A056" w14:textId="591BC677" w:rsidR="00B36098" w:rsidRPr="00CC6445" w:rsidRDefault="00EA490E" w:rsidP="003E52B2">
      <w:pPr>
        <w:pStyle w:val="Paragrafoelenco"/>
        <w:numPr>
          <w:ilvl w:val="1"/>
          <w:numId w:val="13"/>
        </w:numPr>
        <w:tabs>
          <w:tab w:val="left" w:pos="997"/>
        </w:tabs>
        <w:spacing w:before="0" w:line="288" w:lineRule="auto"/>
        <w:ind w:right="518" w:firstLine="0"/>
        <w:jc w:val="both"/>
        <w:rPr>
          <w:sz w:val="26"/>
        </w:rPr>
      </w:pPr>
      <w:r>
        <w:rPr>
          <w:b/>
          <w:w w:val="95"/>
          <w:sz w:val="26"/>
        </w:rPr>
        <w:t xml:space="preserve">– </w:t>
      </w:r>
      <w:r w:rsidR="00ED05C7">
        <w:rPr>
          <w:w w:val="95"/>
          <w:sz w:val="26"/>
        </w:rPr>
        <w:t xml:space="preserve">Va in primo luogo evidenziato che </w:t>
      </w:r>
      <w:r w:rsidR="004E019D">
        <w:rPr>
          <w:w w:val="95"/>
          <w:sz w:val="26"/>
        </w:rPr>
        <w:t>alla data di redazione della presente relazione si è ancora in attesa di ricevere i dati ufficiali circa l’arretrato civile pendente presso il Tribunale di Grosseto (“</w:t>
      </w:r>
      <w:r w:rsidR="004E019D" w:rsidRPr="003E52B2">
        <w:rPr>
          <w:b/>
          <w:bCs/>
          <w:w w:val="95"/>
          <w:sz w:val="26"/>
        </w:rPr>
        <w:t>Tribunale</w:t>
      </w:r>
      <w:r w:rsidR="004E019D">
        <w:rPr>
          <w:w w:val="95"/>
          <w:sz w:val="26"/>
        </w:rPr>
        <w:t>”)</w:t>
      </w:r>
      <w:r w:rsidR="003E52B2">
        <w:rPr>
          <w:w w:val="95"/>
          <w:sz w:val="26"/>
        </w:rPr>
        <w:t xml:space="preserve">. Dopo una prima disponibilità dell’Ufficio, invero, si è in attesa </w:t>
      </w:r>
      <w:r w:rsidR="00CC6445">
        <w:rPr>
          <w:w w:val="95"/>
          <w:sz w:val="26"/>
        </w:rPr>
        <w:t>che</w:t>
      </w:r>
      <w:r w:rsidR="00FE5B2F">
        <w:rPr>
          <w:w w:val="95"/>
          <w:sz w:val="26"/>
        </w:rPr>
        <w:t xml:space="preserve"> – come da successive indicazioni dei funzionari – siano </w:t>
      </w:r>
      <w:r w:rsidR="00A42D2C">
        <w:rPr>
          <w:w w:val="95"/>
          <w:sz w:val="26"/>
        </w:rPr>
        <w:t>rilasci</w:t>
      </w:r>
      <w:r w:rsidR="00FE5B2F">
        <w:rPr>
          <w:w w:val="95"/>
          <w:sz w:val="26"/>
        </w:rPr>
        <w:t>ate</w:t>
      </w:r>
      <w:r w:rsidR="00A42D2C">
        <w:rPr>
          <w:w w:val="95"/>
          <w:sz w:val="26"/>
        </w:rPr>
        <w:t xml:space="preserve"> le </w:t>
      </w:r>
      <w:r w:rsidR="00CC6445">
        <w:rPr>
          <w:w w:val="95"/>
          <w:sz w:val="26"/>
        </w:rPr>
        <w:t>autorizzazioni ritenute necessarie</w:t>
      </w:r>
      <w:r w:rsidR="00FE5B2F">
        <w:rPr>
          <w:w w:val="95"/>
          <w:sz w:val="26"/>
        </w:rPr>
        <w:t>.</w:t>
      </w:r>
    </w:p>
    <w:p w14:paraId="5396F413" w14:textId="53F32B13" w:rsidR="0022694E" w:rsidRPr="0022694E" w:rsidRDefault="00062CE9" w:rsidP="005A5940">
      <w:pPr>
        <w:pStyle w:val="Paragrafoelenco"/>
        <w:numPr>
          <w:ilvl w:val="1"/>
          <w:numId w:val="13"/>
        </w:numPr>
        <w:tabs>
          <w:tab w:val="left" w:pos="997"/>
        </w:tabs>
        <w:spacing w:before="0" w:line="288" w:lineRule="auto"/>
        <w:ind w:right="518" w:firstLine="0"/>
        <w:jc w:val="both"/>
        <w:rPr>
          <w:bCs/>
          <w:w w:val="95"/>
          <w:sz w:val="26"/>
        </w:rPr>
      </w:pPr>
      <w:r w:rsidRPr="00FE5B2F">
        <w:rPr>
          <w:bCs/>
          <w:w w:val="95"/>
          <w:sz w:val="26"/>
        </w:rPr>
        <w:t>Alla luce di quanto sopra, può comunque essere effettuata</w:t>
      </w:r>
      <w:r w:rsidR="00F84A72" w:rsidRPr="00FE5B2F">
        <w:rPr>
          <w:bCs/>
          <w:w w:val="95"/>
          <w:sz w:val="26"/>
        </w:rPr>
        <w:t xml:space="preserve"> un’analisi della gestione del flusso d</w:t>
      </w:r>
      <w:r w:rsidR="00516B6C">
        <w:rPr>
          <w:bCs/>
          <w:w w:val="95"/>
          <w:sz w:val="26"/>
        </w:rPr>
        <w:t>elle</w:t>
      </w:r>
      <w:r w:rsidR="00F84A72" w:rsidRPr="00FE5B2F">
        <w:rPr>
          <w:bCs/>
          <w:w w:val="95"/>
          <w:sz w:val="26"/>
        </w:rPr>
        <w:t xml:space="preserve"> cause civili, </w:t>
      </w:r>
      <w:r w:rsidR="002E336C" w:rsidRPr="00FE5B2F">
        <w:rPr>
          <w:bCs/>
          <w:w w:val="95"/>
          <w:sz w:val="26"/>
        </w:rPr>
        <w:t>ponendo in rapporto, tra diversi anni di riferimento, i flussi</w:t>
      </w:r>
      <w:r w:rsidR="00516B6C">
        <w:rPr>
          <w:bCs/>
          <w:w w:val="95"/>
          <w:sz w:val="26"/>
        </w:rPr>
        <w:t xml:space="preserve"> delle pratiche civili</w:t>
      </w:r>
      <w:r w:rsidR="002E336C" w:rsidRPr="00FE5B2F">
        <w:rPr>
          <w:bCs/>
          <w:w w:val="95"/>
          <w:sz w:val="26"/>
        </w:rPr>
        <w:t xml:space="preserve"> in entrata </w:t>
      </w:r>
      <w:r w:rsidR="00516B6C">
        <w:rPr>
          <w:bCs/>
          <w:w w:val="95"/>
          <w:sz w:val="26"/>
        </w:rPr>
        <w:t>con quello</w:t>
      </w:r>
      <w:r w:rsidR="004C209B" w:rsidRPr="00FE5B2F">
        <w:rPr>
          <w:bCs/>
          <w:w w:val="95"/>
          <w:sz w:val="26"/>
        </w:rPr>
        <w:t xml:space="preserve"> di definizione delle controversie </w:t>
      </w:r>
      <w:r w:rsidR="00516B6C">
        <w:rPr>
          <w:bCs/>
          <w:w w:val="95"/>
          <w:sz w:val="26"/>
        </w:rPr>
        <w:t xml:space="preserve">espresso dal Tribunale </w:t>
      </w:r>
      <w:r w:rsidR="004C209B" w:rsidRPr="00FE5B2F">
        <w:rPr>
          <w:bCs/>
          <w:w w:val="95"/>
          <w:sz w:val="26"/>
        </w:rPr>
        <w:t xml:space="preserve">(il </w:t>
      </w:r>
      <w:r w:rsidR="00C66DB2">
        <w:rPr>
          <w:bCs/>
          <w:w w:val="95"/>
          <w:sz w:val="26"/>
        </w:rPr>
        <w:t xml:space="preserve">rapporto ha quindi a riferimento l’intero numero di procedimenti pendenti e di quelli in entrata, con l’intera mole di cause decise, senza </w:t>
      </w:r>
      <w:r w:rsidR="00C711B2">
        <w:rPr>
          <w:bCs/>
          <w:w w:val="95"/>
          <w:sz w:val="26"/>
        </w:rPr>
        <w:t xml:space="preserve">tenere in considerazione lo specifico sottoinsieme delle cause definibili come arretrato ai sensi della </w:t>
      </w:r>
      <w:r w:rsidR="00EE7566">
        <w:rPr>
          <w:bCs/>
          <w:w w:val="95"/>
          <w:sz w:val="26"/>
        </w:rPr>
        <w:t>l</w:t>
      </w:r>
      <w:r w:rsidR="00C711B2">
        <w:rPr>
          <w:bCs/>
          <w:w w:val="95"/>
          <w:sz w:val="26"/>
        </w:rPr>
        <w:t>egge Pinto).</w:t>
      </w:r>
      <w:r w:rsidR="005A5940" w:rsidRPr="005A5940">
        <w:rPr>
          <w:sz w:val="26"/>
        </w:rPr>
        <w:t xml:space="preserve"> </w:t>
      </w:r>
    </w:p>
    <w:p w14:paraId="525C3359" w14:textId="1C8A415D" w:rsidR="005A5940" w:rsidRPr="005A5940" w:rsidRDefault="005A5940" w:rsidP="008A3579">
      <w:pPr>
        <w:pStyle w:val="Paragrafoelenco"/>
        <w:tabs>
          <w:tab w:val="left" w:pos="997"/>
        </w:tabs>
        <w:spacing w:before="0" w:line="288" w:lineRule="auto"/>
        <w:ind w:left="559" w:right="518" w:firstLine="0"/>
        <w:jc w:val="both"/>
        <w:rPr>
          <w:bCs/>
          <w:w w:val="95"/>
          <w:sz w:val="26"/>
        </w:rPr>
      </w:pPr>
      <w:r w:rsidRPr="005A5940">
        <w:rPr>
          <w:bCs/>
          <w:w w:val="95"/>
          <w:sz w:val="26"/>
        </w:rPr>
        <w:t xml:space="preserve">Per l’analisi dei flussi può prendersi in considerazione </w:t>
      </w:r>
      <w:r w:rsidR="0022694E">
        <w:rPr>
          <w:bCs/>
          <w:w w:val="95"/>
          <w:sz w:val="26"/>
        </w:rPr>
        <w:t xml:space="preserve">la </w:t>
      </w:r>
      <w:r w:rsidR="003F690F" w:rsidRPr="003F690F">
        <w:rPr>
          <w:bCs/>
          <w:w w:val="95"/>
          <w:sz w:val="26"/>
        </w:rPr>
        <w:t xml:space="preserve">Relazione Ministeriale sulla ispezione </w:t>
      </w:r>
      <w:r w:rsidR="008A3579">
        <w:rPr>
          <w:bCs/>
          <w:w w:val="95"/>
          <w:sz w:val="26"/>
        </w:rPr>
        <w:t>presso gli</w:t>
      </w:r>
      <w:r w:rsidR="003F690F" w:rsidRPr="003F690F">
        <w:rPr>
          <w:bCs/>
          <w:w w:val="95"/>
          <w:sz w:val="26"/>
        </w:rPr>
        <w:t xml:space="preserve"> uffici giudiziari del Tribunale e della Procura della Repubblica di Grosseto dell’agosto 2022</w:t>
      </w:r>
      <w:r w:rsidR="008A3579">
        <w:rPr>
          <w:bCs/>
          <w:w w:val="95"/>
          <w:sz w:val="26"/>
        </w:rPr>
        <w:t xml:space="preserve"> (“</w:t>
      </w:r>
      <w:r w:rsidR="008A3579" w:rsidRPr="008A3579">
        <w:rPr>
          <w:b/>
          <w:w w:val="95"/>
          <w:sz w:val="26"/>
        </w:rPr>
        <w:t>Relazione Ministeriale</w:t>
      </w:r>
      <w:r w:rsidR="008A3579">
        <w:rPr>
          <w:bCs/>
          <w:w w:val="95"/>
          <w:sz w:val="26"/>
        </w:rPr>
        <w:t>”), avente ad oggetto i</w:t>
      </w:r>
      <w:r w:rsidRPr="005A5940">
        <w:rPr>
          <w:bCs/>
          <w:w w:val="95"/>
          <w:sz w:val="26"/>
        </w:rPr>
        <w:t>l periodo tra l’ottobre 2016 e la fine dell’anno 2021</w:t>
      </w:r>
      <w:r w:rsidR="008A3579">
        <w:rPr>
          <w:bCs/>
          <w:w w:val="95"/>
          <w:sz w:val="26"/>
        </w:rPr>
        <w:t>.</w:t>
      </w:r>
    </w:p>
    <w:p w14:paraId="3F22D1CB" w14:textId="354B8CA0" w:rsidR="00477C17" w:rsidRDefault="002D46FF" w:rsidP="00477C17">
      <w:pPr>
        <w:tabs>
          <w:tab w:val="left" w:pos="997"/>
        </w:tabs>
        <w:spacing w:line="288" w:lineRule="auto"/>
        <w:ind w:left="559" w:right="518"/>
        <w:jc w:val="both"/>
        <w:rPr>
          <w:bCs/>
          <w:w w:val="95"/>
          <w:sz w:val="26"/>
        </w:rPr>
      </w:pPr>
      <w:r>
        <w:rPr>
          <w:bCs/>
          <w:w w:val="95"/>
          <w:sz w:val="26"/>
        </w:rPr>
        <w:t>Da tale relazione emerge, i</w:t>
      </w:r>
      <w:r w:rsidR="005A5940" w:rsidRPr="005A5940">
        <w:rPr>
          <w:bCs/>
          <w:w w:val="95"/>
          <w:sz w:val="26"/>
        </w:rPr>
        <w:t xml:space="preserve">n linea generale, </w:t>
      </w:r>
      <w:r>
        <w:rPr>
          <w:bCs/>
          <w:w w:val="95"/>
          <w:sz w:val="26"/>
        </w:rPr>
        <w:t xml:space="preserve">che </w:t>
      </w:r>
      <w:r w:rsidR="005A5940" w:rsidRPr="005A5940">
        <w:rPr>
          <w:bCs/>
          <w:w w:val="95"/>
          <w:sz w:val="26"/>
        </w:rPr>
        <w:t xml:space="preserve">le pendenze degli </w:t>
      </w:r>
      <w:r w:rsidR="005A5940" w:rsidRPr="005A5940">
        <w:rPr>
          <w:bCs/>
          <w:w w:val="95"/>
          <w:sz w:val="26"/>
          <w:u w:val="single"/>
        </w:rPr>
        <w:t>affari contenziosi</w:t>
      </w:r>
      <w:r w:rsidR="005A5940" w:rsidRPr="005A5940">
        <w:rPr>
          <w:bCs/>
          <w:w w:val="95"/>
          <w:sz w:val="26"/>
        </w:rPr>
        <w:t xml:space="preserve"> del Tribunale di Grosseto si sono sensibilmente ridotte: alla fine del periodo di riferimento, si registrano n. 4.516 procedimenti pendenti rispetto ai n. 6.241</w:t>
      </w:r>
      <w:r w:rsidR="005A5940" w:rsidRPr="005A5940">
        <w:rPr>
          <w:b/>
          <w:bCs/>
          <w:w w:val="95"/>
          <w:sz w:val="26"/>
        </w:rPr>
        <w:t xml:space="preserve"> </w:t>
      </w:r>
      <w:r w:rsidR="005A5940" w:rsidRPr="005A5940">
        <w:rPr>
          <w:bCs/>
          <w:w w:val="95"/>
          <w:sz w:val="26"/>
        </w:rPr>
        <w:t xml:space="preserve">dell’inizio del periodo, con un tasso di decremento pari al 27,5%. </w:t>
      </w:r>
    </w:p>
    <w:p w14:paraId="3AC7ED07" w14:textId="77777777" w:rsidR="009158C4" w:rsidRDefault="005A5940" w:rsidP="009158C4">
      <w:pPr>
        <w:tabs>
          <w:tab w:val="left" w:pos="997"/>
        </w:tabs>
        <w:spacing w:line="288" w:lineRule="auto"/>
        <w:ind w:left="559" w:right="518"/>
        <w:jc w:val="both"/>
        <w:rPr>
          <w:bCs/>
          <w:w w:val="95"/>
          <w:sz w:val="26"/>
        </w:rPr>
      </w:pPr>
      <w:r w:rsidRPr="00477C17">
        <w:rPr>
          <w:bCs/>
          <w:w w:val="95"/>
          <w:sz w:val="26"/>
        </w:rPr>
        <w:t xml:space="preserve">Nel triennio 2017-2019 (nel quale </w:t>
      </w:r>
      <w:r w:rsidR="00477C17">
        <w:rPr>
          <w:bCs/>
          <w:w w:val="95"/>
          <w:sz w:val="26"/>
        </w:rPr>
        <w:t xml:space="preserve">la Relazione Ministeriale prende in considerazione </w:t>
      </w:r>
      <w:r w:rsidR="00477C17">
        <w:rPr>
          <w:bCs/>
          <w:w w:val="95"/>
          <w:sz w:val="26"/>
        </w:rPr>
        <w:lastRenderedPageBreak/>
        <w:t>l’intera annualità</w:t>
      </w:r>
      <w:r w:rsidRPr="00477C17">
        <w:rPr>
          <w:bCs/>
          <w:w w:val="95"/>
          <w:sz w:val="26"/>
        </w:rPr>
        <w:t>), le sopravvenienze presentano un andamento piuttosto regolare, con una flessione nel 2020, in coincidenza della emergenza epidemiologica da COVID-19, anche se le definizioni non hanno subito alcun arresto, anzi, sono sempre state superiori alle sopravvenienze.</w:t>
      </w:r>
    </w:p>
    <w:p w14:paraId="157695BA" w14:textId="2298FB5A" w:rsidR="005A5940" w:rsidRDefault="005A5940" w:rsidP="009158C4">
      <w:pPr>
        <w:tabs>
          <w:tab w:val="left" w:pos="997"/>
        </w:tabs>
        <w:spacing w:line="288" w:lineRule="auto"/>
        <w:ind w:left="559" w:right="518"/>
        <w:jc w:val="both"/>
        <w:rPr>
          <w:bCs/>
          <w:w w:val="95"/>
          <w:sz w:val="26"/>
        </w:rPr>
      </w:pPr>
      <w:r w:rsidRPr="009158C4">
        <w:rPr>
          <w:bCs/>
          <w:w w:val="95"/>
          <w:sz w:val="26"/>
        </w:rPr>
        <w:t>Si riporta di seguito il prospetto illustrativo dei dati di flusso generale degli affari contenziosi</w:t>
      </w:r>
      <w:r w:rsidR="00646805">
        <w:rPr>
          <w:bCs/>
          <w:w w:val="95"/>
          <w:sz w:val="26"/>
        </w:rPr>
        <w:t>:</w:t>
      </w:r>
    </w:p>
    <w:p w14:paraId="1474964F" w14:textId="57B71702" w:rsidR="009158C4" w:rsidRDefault="009158C4" w:rsidP="009158C4">
      <w:pPr>
        <w:tabs>
          <w:tab w:val="left" w:pos="997"/>
        </w:tabs>
        <w:spacing w:line="288" w:lineRule="auto"/>
        <w:ind w:left="559" w:right="518"/>
        <w:jc w:val="both"/>
        <w:rPr>
          <w:bCs/>
          <w:w w:val="95"/>
          <w:sz w:val="26"/>
        </w:rPr>
      </w:pPr>
    </w:p>
    <w:p w14:paraId="290B2E93" w14:textId="77777777" w:rsidR="000F0B5C" w:rsidRDefault="00E9582A" w:rsidP="000F0B5C">
      <w:pPr>
        <w:tabs>
          <w:tab w:val="left" w:pos="997"/>
        </w:tabs>
        <w:spacing w:line="288" w:lineRule="auto"/>
        <w:ind w:left="559" w:right="518"/>
        <w:jc w:val="both"/>
        <w:rPr>
          <w:bCs/>
          <w:w w:val="95"/>
          <w:sz w:val="26"/>
        </w:rPr>
      </w:pPr>
      <w:r>
        <w:rPr>
          <w:noProof/>
          <w:sz w:val="26"/>
          <w:lang w:eastAsia="it-IT"/>
        </w:rPr>
        <w:drawing>
          <wp:inline distT="0" distB="0" distL="0" distR="0" wp14:anchorId="127D450F" wp14:editId="076EA104">
            <wp:extent cx="6088429" cy="1819275"/>
            <wp:effectExtent l="0" t="0" r="7620" b="0"/>
            <wp:docPr id="15" name="Immagine 15" descr="Immagine che contiene tavol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magine 15" descr="Immagine che contiene tavolo&#10;&#10;Descrizione generata automa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89797" cy="1819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0D60E4" w14:textId="77777777" w:rsidR="000F0B5C" w:rsidRDefault="000F0B5C" w:rsidP="000F0B5C">
      <w:pPr>
        <w:tabs>
          <w:tab w:val="left" w:pos="997"/>
        </w:tabs>
        <w:spacing w:line="288" w:lineRule="auto"/>
        <w:ind w:left="559" w:right="518"/>
        <w:jc w:val="both"/>
        <w:rPr>
          <w:bCs/>
          <w:w w:val="95"/>
          <w:sz w:val="26"/>
        </w:rPr>
      </w:pPr>
    </w:p>
    <w:p w14:paraId="763520C0" w14:textId="77777777" w:rsidR="000F0B5C" w:rsidRDefault="000F0B5C" w:rsidP="000F0B5C">
      <w:pPr>
        <w:tabs>
          <w:tab w:val="left" w:pos="997"/>
        </w:tabs>
        <w:spacing w:line="288" w:lineRule="auto"/>
        <w:ind w:left="559" w:right="518"/>
        <w:jc w:val="both"/>
        <w:rPr>
          <w:bCs/>
          <w:w w:val="95"/>
          <w:sz w:val="26"/>
        </w:rPr>
      </w:pPr>
    </w:p>
    <w:p w14:paraId="7F0FBA6B" w14:textId="4C4B0CC1" w:rsidR="00266FEA" w:rsidRPr="00266FEA" w:rsidRDefault="00266FEA" w:rsidP="000F0B5C">
      <w:pPr>
        <w:tabs>
          <w:tab w:val="left" w:pos="997"/>
        </w:tabs>
        <w:spacing w:line="288" w:lineRule="auto"/>
        <w:ind w:left="559" w:right="518"/>
        <w:jc w:val="both"/>
        <w:rPr>
          <w:bCs/>
          <w:w w:val="95"/>
          <w:sz w:val="26"/>
        </w:rPr>
      </w:pPr>
      <w:r w:rsidRPr="00266FEA">
        <w:rPr>
          <w:bCs/>
          <w:w w:val="95"/>
          <w:sz w:val="26"/>
        </w:rPr>
        <w:t>In dettaglio si offrono di seguito alcune specifiche inerenti ad alcune categorie di affari contenziosi:</w:t>
      </w:r>
    </w:p>
    <w:p w14:paraId="196FA74A" w14:textId="77777777" w:rsidR="00266FEA" w:rsidRPr="00266FEA" w:rsidRDefault="00266FEA" w:rsidP="00266FEA">
      <w:pPr>
        <w:numPr>
          <w:ilvl w:val="2"/>
          <w:numId w:val="15"/>
        </w:numPr>
        <w:tabs>
          <w:tab w:val="left" w:pos="997"/>
        </w:tabs>
        <w:spacing w:line="288" w:lineRule="auto"/>
        <w:ind w:right="518"/>
        <w:jc w:val="both"/>
        <w:rPr>
          <w:bCs/>
          <w:w w:val="95"/>
          <w:sz w:val="26"/>
        </w:rPr>
      </w:pPr>
      <w:r w:rsidRPr="00266FEA">
        <w:rPr>
          <w:b/>
          <w:bCs/>
          <w:w w:val="95"/>
          <w:sz w:val="26"/>
        </w:rPr>
        <w:t>affari civili contenziosi:</w:t>
      </w:r>
      <w:r w:rsidRPr="00266FEA">
        <w:rPr>
          <w:bCs/>
          <w:w w:val="95"/>
          <w:sz w:val="26"/>
        </w:rPr>
        <w:t xml:space="preserve"> il volume complessivo delle iscrizioni nel quinquennio monitorato è pari a n. 8.556 affari contenziosi ordinari. Nel raffronto tra le iscrizioni ed il numero delle definizioni, si rileva una buona capacità di risposta dell’Ufficio alla domanda di giustizia nell’ultimo quinquennio; i procedimenti definiti nel periodo, infatti, sono stati n. 9.949.</w:t>
      </w:r>
    </w:p>
    <w:p w14:paraId="6B7184A4" w14:textId="456F22E7" w:rsidR="00266FEA" w:rsidRPr="00266FEA" w:rsidRDefault="00266FEA" w:rsidP="00CF185D">
      <w:pPr>
        <w:numPr>
          <w:ilvl w:val="2"/>
          <w:numId w:val="15"/>
        </w:numPr>
        <w:tabs>
          <w:tab w:val="left" w:pos="997"/>
        </w:tabs>
        <w:spacing w:line="288" w:lineRule="auto"/>
        <w:ind w:right="518"/>
        <w:jc w:val="both"/>
        <w:rPr>
          <w:bCs/>
          <w:w w:val="95"/>
          <w:sz w:val="26"/>
        </w:rPr>
      </w:pPr>
      <w:r w:rsidRPr="00266FEA">
        <w:rPr>
          <w:b/>
          <w:bCs/>
          <w:w w:val="95"/>
          <w:sz w:val="26"/>
        </w:rPr>
        <w:t xml:space="preserve">procedimenti speciali ordinari </w:t>
      </w:r>
      <w:r w:rsidR="00CF185D" w:rsidRPr="00CF185D">
        <w:rPr>
          <w:b/>
          <w:bCs/>
          <w:w w:val="95"/>
          <w:sz w:val="26"/>
        </w:rPr>
        <w:t>(inclusi ATP</w:t>
      </w:r>
      <w:r w:rsidR="00CF185D" w:rsidRPr="00CF185D">
        <w:rPr>
          <w:w w:val="95"/>
          <w:sz w:val="26"/>
        </w:rPr>
        <w:t>): si registra una diminuzione delle pendenze: gli affari di nuova iscrizione sono stati complessivamente n. 6.841, mentre le definizioni sono pari a n. 6.928; la pendenza finale è, infine, pari a n. 201 procedimenti, con una diminuzione percentuale durante il periodo di riferimento del 32,3%. Con particolare riferimento ai procedimenti di ATP, il relativo indice di smaltimento (che si ottiene rapportando il numero annuo dei procedimenti esauriti alla somma dei pendenti iniziali e delle sopravvenienze) è stato pari all’81,8%</w:t>
      </w:r>
      <w:r w:rsidR="00CF185D" w:rsidRPr="00CF185D">
        <w:rPr>
          <w:w w:val="95"/>
          <w:sz w:val="26"/>
          <w:vertAlign w:val="superscript"/>
        </w:rPr>
        <w:footnoteReference w:id="1"/>
      </w:r>
      <w:r w:rsidR="00CF185D">
        <w:rPr>
          <w:w w:val="95"/>
          <w:sz w:val="26"/>
        </w:rPr>
        <w:t>.</w:t>
      </w:r>
    </w:p>
    <w:p w14:paraId="7CFA81B5" w14:textId="77777777" w:rsidR="00266FEA" w:rsidRPr="00266FEA" w:rsidRDefault="00266FEA" w:rsidP="00266FEA">
      <w:pPr>
        <w:numPr>
          <w:ilvl w:val="2"/>
          <w:numId w:val="15"/>
        </w:numPr>
        <w:tabs>
          <w:tab w:val="left" w:pos="997"/>
        </w:tabs>
        <w:spacing w:line="288" w:lineRule="auto"/>
        <w:ind w:right="518"/>
        <w:jc w:val="both"/>
        <w:rPr>
          <w:bCs/>
          <w:w w:val="95"/>
          <w:sz w:val="26"/>
        </w:rPr>
      </w:pPr>
      <w:r w:rsidRPr="00266FEA">
        <w:rPr>
          <w:b/>
          <w:bCs/>
          <w:w w:val="95"/>
          <w:sz w:val="26"/>
        </w:rPr>
        <w:t>controversie agrarie</w:t>
      </w:r>
      <w:r w:rsidRPr="00266FEA">
        <w:rPr>
          <w:bCs/>
          <w:w w:val="95"/>
          <w:sz w:val="26"/>
        </w:rPr>
        <w:t>: nel periodo di riferimento risultano sopravvenuti n. 46 procedimenti e ne sono stati definiti n. 37, con una pendenza finale di n. 20 affari rispetto a quella iniziale di n. 11: si registra quindi un aumento della pendenza dell’81%.</w:t>
      </w:r>
    </w:p>
    <w:p w14:paraId="314EFFF4" w14:textId="77777777" w:rsidR="00266FEA" w:rsidRPr="00266FEA" w:rsidRDefault="00266FEA" w:rsidP="00266FEA">
      <w:pPr>
        <w:numPr>
          <w:ilvl w:val="2"/>
          <w:numId w:val="15"/>
        </w:numPr>
        <w:tabs>
          <w:tab w:val="left" w:pos="997"/>
        </w:tabs>
        <w:spacing w:line="288" w:lineRule="auto"/>
        <w:ind w:right="518"/>
        <w:jc w:val="both"/>
        <w:rPr>
          <w:bCs/>
          <w:w w:val="95"/>
          <w:sz w:val="26"/>
        </w:rPr>
      </w:pPr>
      <w:r w:rsidRPr="00266FEA">
        <w:rPr>
          <w:b/>
          <w:bCs/>
          <w:w w:val="95"/>
          <w:sz w:val="26"/>
        </w:rPr>
        <w:t>procedimenti di appello avverso le sentenze del Giudice di Pace</w:t>
      </w:r>
      <w:r w:rsidRPr="00266FEA">
        <w:rPr>
          <w:bCs/>
          <w:w w:val="95"/>
          <w:sz w:val="26"/>
        </w:rPr>
        <w:t>: presentano una accentuata contrazione delle pendenze, pari al 39,1%: la pendenza finale risulta, infatti, di n. 155 procedimenti, mentre ad inizio periodo ne erano pendenti n. 396.</w:t>
      </w:r>
    </w:p>
    <w:p w14:paraId="486ABADB" w14:textId="77777777" w:rsidR="001D1A1D" w:rsidRDefault="00266FEA" w:rsidP="001D1A1D">
      <w:pPr>
        <w:numPr>
          <w:ilvl w:val="2"/>
          <w:numId w:val="15"/>
        </w:numPr>
        <w:tabs>
          <w:tab w:val="left" w:pos="997"/>
        </w:tabs>
        <w:spacing w:line="288" w:lineRule="auto"/>
        <w:ind w:right="518"/>
        <w:jc w:val="both"/>
        <w:rPr>
          <w:bCs/>
          <w:w w:val="95"/>
          <w:sz w:val="26"/>
        </w:rPr>
      </w:pPr>
      <w:r w:rsidRPr="00266FEA">
        <w:rPr>
          <w:b/>
          <w:bCs/>
          <w:w w:val="95"/>
          <w:sz w:val="26"/>
        </w:rPr>
        <w:t>controversie in materia di lavoro e previdenza ed assistenza obbligatorie</w:t>
      </w:r>
      <w:r w:rsidR="00775D89">
        <w:rPr>
          <w:b/>
          <w:bCs/>
          <w:w w:val="95"/>
          <w:sz w:val="26"/>
        </w:rPr>
        <w:t xml:space="preserve"> (esclusi </w:t>
      </w:r>
      <w:r w:rsidR="001D1A1D">
        <w:rPr>
          <w:b/>
          <w:bCs/>
          <w:w w:val="95"/>
          <w:sz w:val="26"/>
        </w:rPr>
        <w:t>ATP)</w:t>
      </w:r>
      <w:r w:rsidRPr="00266FEA">
        <w:rPr>
          <w:bCs/>
          <w:w w:val="95"/>
          <w:sz w:val="26"/>
        </w:rPr>
        <w:t xml:space="preserve">: si registra </w:t>
      </w:r>
      <w:r w:rsidR="001D1A1D" w:rsidRPr="00266FEA">
        <w:rPr>
          <w:bCs/>
          <w:w w:val="95"/>
          <w:sz w:val="26"/>
        </w:rPr>
        <w:t>una accentuata contrazione delle pendenze</w:t>
      </w:r>
      <w:r w:rsidR="001D1A1D" w:rsidRPr="001D1A1D">
        <w:rPr>
          <w:bCs/>
          <w:w w:val="95"/>
          <w:sz w:val="26"/>
        </w:rPr>
        <w:t>: nel periodo di riferimento, infatti, la pend</w:t>
      </w:r>
      <w:r w:rsidR="001D1A1D" w:rsidRPr="00266FEA">
        <w:rPr>
          <w:bCs/>
          <w:w w:val="95"/>
          <w:sz w:val="26"/>
        </w:rPr>
        <w:t xml:space="preserve">enza </w:t>
      </w:r>
      <w:r w:rsidR="001D1A1D" w:rsidRPr="001D1A1D">
        <w:rPr>
          <w:bCs/>
          <w:w w:val="95"/>
          <w:sz w:val="26"/>
        </w:rPr>
        <w:t xml:space="preserve">iniziale risulta parti a n. 58, con sopravvenienze in n. 1.879 ed un numero di procedimenti esauriti pari a 1.926, con una pendenza finale, </w:t>
      </w:r>
      <w:r w:rsidR="001D1A1D" w:rsidRPr="001D1A1D">
        <w:rPr>
          <w:bCs/>
          <w:w w:val="95"/>
          <w:sz w:val="26"/>
        </w:rPr>
        <w:lastRenderedPageBreak/>
        <w:t xml:space="preserve">quindi, di n. 11 procedimenti. </w:t>
      </w:r>
      <w:r w:rsidR="001D1A1D" w:rsidRPr="00266FEA">
        <w:rPr>
          <w:bCs/>
          <w:w w:val="95"/>
          <w:sz w:val="26"/>
        </w:rPr>
        <w:t xml:space="preserve">finale risulta, infatti, di n. </w:t>
      </w:r>
      <w:r w:rsidR="001D1A1D" w:rsidRPr="001D1A1D">
        <w:rPr>
          <w:bCs/>
          <w:w w:val="95"/>
          <w:sz w:val="26"/>
        </w:rPr>
        <w:t>27</w:t>
      </w:r>
      <w:r w:rsidR="001D1A1D" w:rsidRPr="00266FEA">
        <w:rPr>
          <w:bCs/>
          <w:w w:val="95"/>
          <w:sz w:val="26"/>
        </w:rPr>
        <w:t xml:space="preserve"> procedimenti, mentre ad inizio periodo ne erano pendenti n. </w:t>
      </w:r>
      <w:r w:rsidR="001D1A1D" w:rsidRPr="001D1A1D">
        <w:rPr>
          <w:bCs/>
          <w:w w:val="95"/>
          <w:sz w:val="26"/>
        </w:rPr>
        <w:t>58</w:t>
      </w:r>
      <w:r w:rsidR="001D1A1D" w:rsidRPr="00266FEA">
        <w:rPr>
          <w:bCs/>
          <w:w w:val="95"/>
          <w:sz w:val="26"/>
        </w:rPr>
        <w:t>.</w:t>
      </w:r>
    </w:p>
    <w:p w14:paraId="3135CC94" w14:textId="77777777" w:rsidR="001D1A1D" w:rsidRDefault="001D1A1D" w:rsidP="001D1A1D">
      <w:pPr>
        <w:tabs>
          <w:tab w:val="left" w:pos="997"/>
        </w:tabs>
        <w:spacing w:line="288" w:lineRule="auto"/>
        <w:ind w:left="490" w:right="518"/>
        <w:jc w:val="both"/>
        <w:rPr>
          <w:b/>
          <w:bCs/>
          <w:w w:val="95"/>
          <w:sz w:val="26"/>
        </w:rPr>
      </w:pPr>
    </w:p>
    <w:p w14:paraId="1C6875BD" w14:textId="418F4ACF" w:rsidR="00266FEA" w:rsidRPr="00266FEA" w:rsidRDefault="00266FEA" w:rsidP="001D1A1D">
      <w:pPr>
        <w:tabs>
          <w:tab w:val="left" w:pos="997"/>
        </w:tabs>
        <w:spacing w:line="288" w:lineRule="auto"/>
        <w:ind w:left="490" w:right="518"/>
        <w:jc w:val="both"/>
        <w:rPr>
          <w:bCs/>
          <w:w w:val="95"/>
          <w:sz w:val="26"/>
        </w:rPr>
      </w:pPr>
      <w:r w:rsidRPr="00266FEA">
        <w:rPr>
          <w:bCs/>
          <w:w w:val="95"/>
          <w:sz w:val="26"/>
        </w:rPr>
        <w:t xml:space="preserve">Nell’attività degli </w:t>
      </w:r>
      <w:r w:rsidRPr="00266FEA">
        <w:rPr>
          <w:bCs/>
          <w:w w:val="95"/>
          <w:sz w:val="26"/>
          <w:u w:val="single"/>
        </w:rPr>
        <w:t>affari non contenziosi</w:t>
      </w:r>
      <w:r w:rsidRPr="00266FEA">
        <w:rPr>
          <w:bCs/>
          <w:w w:val="95"/>
          <w:sz w:val="26"/>
        </w:rPr>
        <w:t xml:space="preserve"> si osservano alcune tipologie di procedimenti in cui si rileva  un andamento crescente delle pendenze e delle definizioni.</w:t>
      </w:r>
    </w:p>
    <w:p w14:paraId="6E798662" w14:textId="77777777" w:rsidR="00266FEA" w:rsidRPr="00266FEA" w:rsidRDefault="00266FEA" w:rsidP="00266FEA">
      <w:pPr>
        <w:tabs>
          <w:tab w:val="left" w:pos="997"/>
        </w:tabs>
        <w:spacing w:line="288" w:lineRule="auto"/>
        <w:ind w:left="559" w:right="518"/>
        <w:jc w:val="both"/>
        <w:rPr>
          <w:bCs/>
          <w:w w:val="95"/>
          <w:sz w:val="26"/>
        </w:rPr>
      </w:pPr>
      <w:r w:rsidRPr="00266FEA">
        <w:rPr>
          <w:bCs/>
          <w:w w:val="95"/>
          <w:sz w:val="26"/>
        </w:rPr>
        <w:t>In particolare, nella gestione degli affari civili non contenziosi da trattarsi in camera di consiglio, nel periodo di interesse, si rileva un aumento delle pendenze da n. 1.404 a n. 2.281, con un aumento del 62%.</w:t>
      </w:r>
    </w:p>
    <w:p w14:paraId="7F615B72" w14:textId="77BBCE96" w:rsidR="00266FEA" w:rsidRDefault="00266FEA" w:rsidP="00CF185D">
      <w:pPr>
        <w:tabs>
          <w:tab w:val="left" w:pos="997"/>
        </w:tabs>
        <w:spacing w:line="288" w:lineRule="auto"/>
        <w:ind w:left="559" w:right="518"/>
        <w:jc w:val="both"/>
        <w:rPr>
          <w:bCs/>
          <w:w w:val="95"/>
          <w:sz w:val="26"/>
        </w:rPr>
      </w:pPr>
      <w:r w:rsidRPr="00266FEA">
        <w:rPr>
          <w:bCs/>
          <w:w w:val="95"/>
          <w:sz w:val="26"/>
        </w:rPr>
        <w:t>Un’ipotesi di rilievo è quella delle amministrazioni di sostegno, le cui richieste sono aumentate in maniera verticale</w:t>
      </w:r>
      <w:r w:rsidR="00CF185D">
        <w:rPr>
          <w:bCs/>
          <w:w w:val="95"/>
          <w:sz w:val="26"/>
        </w:rPr>
        <w:t>. Tuttavia, i dati inerenti le attività del giudice tutelare non rilevano ai fini della presente analisi</w:t>
      </w:r>
      <w:r w:rsidRPr="00266FEA">
        <w:rPr>
          <w:bCs/>
          <w:w w:val="95"/>
          <w:sz w:val="26"/>
        </w:rPr>
        <w:t xml:space="preserve">. </w:t>
      </w:r>
    </w:p>
    <w:p w14:paraId="707EDB21" w14:textId="77777777" w:rsidR="00312793" w:rsidRDefault="00312793" w:rsidP="00CF185D">
      <w:pPr>
        <w:tabs>
          <w:tab w:val="left" w:pos="997"/>
        </w:tabs>
        <w:spacing w:line="288" w:lineRule="auto"/>
        <w:ind w:left="559" w:right="518"/>
        <w:jc w:val="both"/>
        <w:rPr>
          <w:bCs/>
          <w:w w:val="95"/>
          <w:sz w:val="26"/>
        </w:rPr>
      </w:pPr>
    </w:p>
    <w:p w14:paraId="7AF145D4" w14:textId="1C1F6EBE" w:rsidR="00312793" w:rsidRDefault="006F54C5" w:rsidP="00E84624">
      <w:pPr>
        <w:tabs>
          <w:tab w:val="left" w:pos="997"/>
        </w:tabs>
        <w:spacing w:line="288" w:lineRule="auto"/>
        <w:ind w:left="559" w:right="518"/>
        <w:jc w:val="both"/>
        <w:rPr>
          <w:bCs/>
          <w:w w:val="95"/>
          <w:sz w:val="26"/>
        </w:rPr>
      </w:pPr>
      <w:r>
        <w:rPr>
          <w:bCs/>
          <w:w w:val="95"/>
          <w:sz w:val="26"/>
        </w:rPr>
        <w:t>Al fine di inquadrare in maniera sintetica le prestazioni espresse dal Tribunale, si</w:t>
      </w:r>
      <w:r w:rsidR="00312793">
        <w:rPr>
          <w:bCs/>
          <w:w w:val="95"/>
          <w:sz w:val="26"/>
        </w:rPr>
        <w:t xml:space="preserve"> riporta di seguito una tabella </w:t>
      </w:r>
      <w:r w:rsidR="008E5FB9">
        <w:rPr>
          <w:bCs/>
          <w:w w:val="95"/>
          <w:sz w:val="26"/>
        </w:rPr>
        <w:t>descrittiva</w:t>
      </w:r>
      <w:r w:rsidR="00542B6D">
        <w:rPr>
          <w:bCs/>
          <w:w w:val="95"/>
          <w:sz w:val="26"/>
        </w:rPr>
        <w:t xml:space="preserve"> dell’indice di smaltimento calcolato dalla Relazione Ministeriale</w:t>
      </w:r>
      <w:r w:rsidR="00E84624">
        <w:rPr>
          <w:bCs/>
          <w:w w:val="95"/>
          <w:sz w:val="26"/>
        </w:rPr>
        <w:t xml:space="preserve"> </w:t>
      </w:r>
      <w:r w:rsidR="00E84624" w:rsidRPr="00E84624">
        <w:rPr>
          <w:bCs/>
          <w:w w:val="95"/>
          <w:sz w:val="26"/>
        </w:rPr>
        <w:t>(</w:t>
      </w:r>
      <w:r w:rsidR="00E84624">
        <w:rPr>
          <w:bCs/>
          <w:w w:val="95"/>
          <w:sz w:val="26"/>
        </w:rPr>
        <w:t xml:space="preserve">tale indice di smaltimento si </w:t>
      </w:r>
      <w:r w:rsidR="00E84624" w:rsidRPr="00E84624">
        <w:rPr>
          <w:bCs/>
          <w:w w:val="95"/>
          <w:sz w:val="26"/>
        </w:rPr>
        <w:t>ottiene rapportando il numero annuo dei procedimenti esauriti alla somma dei pendenti iniziali e delle sopravvenienze)</w:t>
      </w:r>
      <w:r w:rsidR="00542B6D">
        <w:rPr>
          <w:bCs/>
          <w:w w:val="95"/>
          <w:sz w:val="26"/>
        </w:rPr>
        <w:t>:</w:t>
      </w:r>
    </w:p>
    <w:p w14:paraId="300E708D" w14:textId="3500A30C" w:rsidR="00542B6D" w:rsidRDefault="00542B6D" w:rsidP="00EA490E">
      <w:pPr>
        <w:tabs>
          <w:tab w:val="left" w:pos="997"/>
        </w:tabs>
        <w:spacing w:line="288" w:lineRule="auto"/>
        <w:ind w:right="518"/>
        <w:jc w:val="both"/>
        <w:rPr>
          <w:bCs/>
          <w:w w:val="95"/>
          <w:sz w:val="26"/>
        </w:rPr>
      </w:pPr>
    </w:p>
    <w:p w14:paraId="747BC452" w14:textId="77777777" w:rsidR="00542B6D" w:rsidRDefault="00542B6D" w:rsidP="00CF185D">
      <w:pPr>
        <w:tabs>
          <w:tab w:val="left" w:pos="997"/>
        </w:tabs>
        <w:spacing w:line="288" w:lineRule="auto"/>
        <w:ind w:left="559" w:right="518"/>
        <w:jc w:val="both"/>
        <w:rPr>
          <w:bCs/>
          <w:w w:val="95"/>
          <w:sz w:val="26"/>
        </w:rPr>
      </w:pPr>
    </w:p>
    <w:tbl>
      <w:tblPr>
        <w:tblW w:w="0" w:type="auto"/>
        <w:tblInd w:w="727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80"/>
        <w:gridCol w:w="3980"/>
      </w:tblGrid>
      <w:tr w:rsidR="00542B6D" w14:paraId="65558634" w14:textId="77777777" w:rsidTr="00542B6D">
        <w:trPr>
          <w:trHeight w:val="85"/>
        </w:trPr>
        <w:tc>
          <w:tcPr>
            <w:tcW w:w="398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4DE4DA50" w14:textId="77777777" w:rsidR="00542B6D" w:rsidRDefault="00542B6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RUOLO GENERALE </w:t>
            </w:r>
          </w:p>
        </w:tc>
        <w:tc>
          <w:tcPr>
            <w:tcW w:w="398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F98006F" w14:textId="77777777" w:rsidR="00542B6D" w:rsidRDefault="00542B6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Indice di SMALTIMENTO </w:t>
            </w:r>
          </w:p>
        </w:tc>
      </w:tr>
      <w:tr w:rsidR="00542B6D" w14:paraId="22697398" w14:textId="77777777" w:rsidTr="00542B6D">
        <w:trPr>
          <w:trHeight w:val="85"/>
        </w:trPr>
        <w:tc>
          <w:tcPr>
            <w:tcW w:w="398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D0A579A" w14:textId="77777777" w:rsidR="00542B6D" w:rsidRDefault="00542B6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contenzioso civile </w:t>
            </w:r>
          </w:p>
        </w:tc>
        <w:tc>
          <w:tcPr>
            <w:tcW w:w="398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0CF7933" w14:textId="77777777" w:rsidR="00542B6D" w:rsidRDefault="00542B6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27,8% </w:t>
            </w:r>
          </w:p>
        </w:tc>
      </w:tr>
      <w:tr w:rsidR="00542B6D" w14:paraId="6CBCDD0B" w14:textId="77777777" w:rsidTr="00542B6D">
        <w:trPr>
          <w:trHeight w:val="178"/>
        </w:trPr>
        <w:tc>
          <w:tcPr>
            <w:tcW w:w="398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42844E6F" w14:textId="77777777" w:rsidR="00542B6D" w:rsidRPr="00542B6D" w:rsidRDefault="00542B6D">
            <w:pPr>
              <w:pStyle w:val="Default"/>
              <w:rPr>
                <w:sz w:val="16"/>
                <w:szCs w:val="16"/>
                <w:lang w:val="it-IT"/>
              </w:rPr>
            </w:pPr>
            <w:r w:rsidRPr="00542B6D">
              <w:rPr>
                <w:b/>
                <w:bCs/>
                <w:sz w:val="16"/>
                <w:szCs w:val="16"/>
                <w:lang w:val="it-IT"/>
              </w:rPr>
              <w:t xml:space="preserve">controversie in materia di lavoro, di previdenza e di assistenza obbligatorie </w:t>
            </w:r>
          </w:p>
        </w:tc>
        <w:tc>
          <w:tcPr>
            <w:tcW w:w="398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8C1C559" w14:textId="77777777" w:rsidR="00542B6D" w:rsidRDefault="00542B6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40,7% </w:t>
            </w:r>
          </w:p>
        </w:tc>
      </w:tr>
      <w:tr w:rsidR="00542B6D" w14:paraId="31EC80AB" w14:textId="77777777" w:rsidTr="00542B6D">
        <w:trPr>
          <w:trHeight w:val="175"/>
        </w:trPr>
        <w:tc>
          <w:tcPr>
            <w:tcW w:w="398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478D68D" w14:textId="77777777" w:rsidR="00542B6D" w:rsidRPr="00542B6D" w:rsidRDefault="00542B6D">
            <w:pPr>
              <w:pStyle w:val="Default"/>
              <w:rPr>
                <w:sz w:val="16"/>
                <w:szCs w:val="16"/>
                <w:lang w:val="it-IT"/>
              </w:rPr>
            </w:pPr>
            <w:r w:rsidRPr="00542B6D">
              <w:rPr>
                <w:b/>
                <w:bCs/>
                <w:sz w:val="16"/>
                <w:szCs w:val="16"/>
                <w:lang w:val="it-IT"/>
              </w:rPr>
              <w:t xml:space="preserve">procedimenti speciali </w:t>
            </w:r>
          </w:p>
          <w:p w14:paraId="4ACB93E6" w14:textId="77777777" w:rsidR="00542B6D" w:rsidRPr="00542B6D" w:rsidRDefault="00542B6D">
            <w:pPr>
              <w:pStyle w:val="Default"/>
              <w:rPr>
                <w:sz w:val="16"/>
                <w:szCs w:val="16"/>
                <w:lang w:val="it-IT"/>
              </w:rPr>
            </w:pPr>
            <w:r w:rsidRPr="00542B6D">
              <w:rPr>
                <w:b/>
                <w:bCs/>
                <w:sz w:val="16"/>
                <w:szCs w:val="16"/>
                <w:lang w:val="it-IT"/>
              </w:rPr>
              <w:t xml:space="preserve">(ordinari, lavoro, ATP ordinari e ATP lavoro) </w:t>
            </w:r>
          </w:p>
        </w:tc>
        <w:tc>
          <w:tcPr>
            <w:tcW w:w="398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EF5ACA0" w14:textId="77777777" w:rsidR="00542B6D" w:rsidRDefault="00542B6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81,8% </w:t>
            </w:r>
          </w:p>
        </w:tc>
      </w:tr>
      <w:tr w:rsidR="00542B6D" w14:paraId="38E2D11D" w14:textId="77777777" w:rsidTr="00542B6D">
        <w:trPr>
          <w:trHeight w:val="85"/>
        </w:trPr>
        <w:tc>
          <w:tcPr>
            <w:tcW w:w="398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910F46A" w14:textId="77777777" w:rsidR="00542B6D" w:rsidRPr="00542B6D" w:rsidRDefault="00542B6D">
            <w:pPr>
              <w:pStyle w:val="Default"/>
              <w:rPr>
                <w:sz w:val="16"/>
                <w:szCs w:val="16"/>
                <w:lang w:val="it-IT"/>
              </w:rPr>
            </w:pPr>
            <w:r w:rsidRPr="00542B6D">
              <w:rPr>
                <w:b/>
                <w:bCs/>
                <w:sz w:val="16"/>
                <w:szCs w:val="16"/>
                <w:lang w:val="it-IT"/>
              </w:rPr>
              <w:t xml:space="preserve">non contenzioso e da trattarsi in camera di consiglio </w:t>
            </w:r>
          </w:p>
        </w:tc>
        <w:tc>
          <w:tcPr>
            <w:tcW w:w="398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A7D6D9B" w14:textId="77777777" w:rsidR="00542B6D" w:rsidRDefault="00542B6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84,2% </w:t>
            </w:r>
          </w:p>
        </w:tc>
      </w:tr>
      <w:tr w:rsidR="00542B6D" w14:paraId="258F18B6" w14:textId="77777777" w:rsidTr="00542B6D">
        <w:trPr>
          <w:trHeight w:val="85"/>
        </w:trPr>
        <w:tc>
          <w:tcPr>
            <w:tcW w:w="398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07D1E79" w14:textId="77777777" w:rsidR="00542B6D" w:rsidRDefault="00542B6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procedure concorsuali </w:t>
            </w:r>
          </w:p>
        </w:tc>
        <w:tc>
          <w:tcPr>
            <w:tcW w:w="398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B06F91A" w14:textId="77777777" w:rsidR="00542B6D" w:rsidRDefault="00542B6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10,1% </w:t>
            </w:r>
          </w:p>
        </w:tc>
      </w:tr>
      <w:tr w:rsidR="00542B6D" w14:paraId="3949FE7C" w14:textId="77777777" w:rsidTr="00542B6D">
        <w:trPr>
          <w:trHeight w:val="85"/>
        </w:trPr>
        <w:tc>
          <w:tcPr>
            <w:tcW w:w="398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DB3D5C8" w14:textId="77777777" w:rsidR="00542B6D" w:rsidRPr="00542B6D" w:rsidRDefault="00542B6D">
            <w:pPr>
              <w:pStyle w:val="Default"/>
              <w:rPr>
                <w:sz w:val="16"/>
                <w:szCs w:val="16"/>
                <w:lang w:val="it-IT"/>
              </w:rPr>
            </w:pPr>
            <w:r w:rsidRPr="00542B6D">
              <w:rPr>
                <w:b/>
                <w:bCs/>
                <w:sz w:val="16"/>
                <w:szCs w:val="16"/>
                <w:lang w:val="it-IT"/>
              </w:rPr>
              <w:t xml:space="preserve">espropriazioni mobiliari ed esecuzioni forzate </w:t>
            </w:r>
          </w:p>
        </w:tc>
        <w:tc>
          <w:tcPr>
            <w:tcW w:w="398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71D476C" w14:textId="77777777" w:rsidR="00542B6D" w:rsidRDefault="00542B6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57,7% </w:t>
            </w:r>
          </w:p>
        </w:tc>
      </w:tr>
      <w:tr w:rsidR="00542B6D" w14:paraId="0AF5F4A2" w14:textId="77777777" w:rsidTr="00542B6D">
        <w:trPr>
          <w:trHeight w:val="85"/>
        </w:trPr>
        <w:tc>
          <w:tcPr>
            <w:tcW w:w="398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6B4A573" w14:textId="77777777" w:rsidR="00542B6D" w:rsidRDefault="00542B6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esecuzioni immobiliari </w:t>
            </w:r>
          </w:p>
        </w:tc>
        <w:tc>
          <w:tcPr>
            <w:tcW w:w="398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B3C14C7" w14:textId="77777777" w:rsidR="00542B6D" w:rsidRDefault="00542B6D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18,2% </w:t>
            </w:r>
          </w:p>
        </w:tc>
      </w:tr>
      <w:tr w:rsidR="00542B6D" w14:paraId="7A7E486D" w14:textId="77777777" w:rsidTr="00542B6D">
        <w:trPr>
          <w:trHeight w:val="78"/>
        </w:trPr>
        <w:tc>
          <w:tcPr>
            <w:tcW w:w="398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8B69244" w14:textId="77777777" w:rsidR="00542B6D" w:rsidRDefault="00542B6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TOTALE </w:t>
            </w:r>
          </w:p>
        </w:tc>
        <w:tc>
          <w:tcPr>
            <w:tcW w:w="398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F160303" w14:textId="77777777" w:rsidR="00542B6D" w:rsidRDefault="00542B6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42,1% </w:t>
            </w:r>
          </w:p>
        </w:tc>
      </w:tr>
    </w:tbl>
    <w:p w14:paraId="2B8E8860" w14:textId="77F30987" w:rsidR="009158C4" w:rsidRDefault="009158C4" w:rsidP="009158C4">
      <w:pPr>
        <w:tabs>
          <w:tab w:val="left" w:pos="997"/>
        </w:tabs>
        <w:spacing w:line="288" w:lineRule="auto"/>
        <w:ind w:left="559" w:right="518"/>
        <w:jc w:val="both"/>
        <w:rPr>
          <w:bCs/>
          <w:w w:val="95"/>
          <w:sz w:val="26"/>
        </w:rPr>
      </w:pPr>
    </w:p>
    <w:p w14:paraId="41C16CD7" w14:textId="77777777" w:rsidR="00EA490E" w:rsidRPr="009158C4" w:rsidRDefault="00EA490E" w:rsidP="009158C4">
      <w:pPr>
        <w:tabs>
          <w:tab w:val="left" w:pos="997"/>
        </w:tabs>
        <w:spacing w:line="288" w:lineRule="auto"/>
        <w:ind w:left="559" w:right="518"/>
        <w:jc w:val="both"/>
        <w:rPr>
          <w:bCs/>
          <w:w w:val="95"/>
          <w:sz w:val="26"/>
        </w:rPr>
      </w:pPr>
    </w:p>
    <w:p w14:paraId="569A4DAC" w14:textId="4C10DE37" w:rsidR="00700348" w:rsidRPr="00F44743" w:rsidRDefault="004D7218" w:rsidP="00700348">
      <w:pPr>
        <w:pStyle w:val="Paragrafoelenco"/>
        <w:numPr>
          <w:ilvl w:val="1"/>
          <w:numId w:val="13"/>
        </w:numPr>
        <w:tabs>
          <w:tab w:val="left" w:pos="997"/>
        </w:tabs>
        <w:spacing w:line="288" w:lineRule="auto"/>
        <w:ind w:right="518" w:firstLine="0"/>
        <w:jc w:val="both"/>
        <w:rPr>
          <w:sz w:val="20"/>
        </w:rPr>
      </w:pPr>
      <w:r w:rsidRPr="00700348">
        <w:rPr>
          <w:bCs/>
          <w:sz w:val="26"/>
        </w:rPr>
        <w:t xml:space="preserve">In merito al </w:t>
      </w:r>
      <w:r w:rsidRPr="00700348">
        <w:rPr>
          <w:bCs/>
          <w:i/>
          <w:iCs/>
          <w:sz w:val="26"/>
        </w:rPr>
        <w:t xml:space="preserve">disposition time, </w:t>
      </w:r>
      <w:r w:rsidR="00700348" w:rsidRPr="00700348">
        <w:rPr>
          <w:bCs/>
          <w:sz w:val="26"/>
        </w:rPr>
        <w:t xml:space="preserve">si </w:t>
      </w:r>
      <w:r w:rsidR="00A32BF5">
        <w:rPr>
          <w:bCs/>
          <w:sz w:val="26"/>
        </w:rPr>
        <w:t>delineano</w:t>
      </w:r>
      <w:r w:rsidR="00700348" w:rsidRPr="00700348">
        <w:rPr>
          <w:bCs/>
          <w:sz w:val="26"/>
        </w:rPr>
        <w:t xml:space="preserve"> di seguito i dati </w:t>
      </w:r>
      <w:r w:rsidR="00FB7ED8" w:rsidRPr="00700348">
        <w:rPr>
          <w:bCs/>
          <w:sz w:val="26"/>
        </w:rPr>
        <w:t>elaborati dal funzionario dell’Ufficio Statistiche dell’Ispettorato</w:t>
      </w:r>
      <w:r w:rsidR="002E77A0">
        <w:rPr>
          <w:bCs/>
          <w:sz w:val="26"/>
        </w:rPr>
        <w:t xml:space="preserve"> in riferimento a</w:t>
      </w:r>
      <w:r w:rsidR="00700348" w:rsidRPr="00700348">
        <w:rPr>
          <w:bCs/>
          <w:sz w:val="26"/>
        </w:rPr>
        <w:t xml:space="preserve">i </w:t>
      </w:r>
      <w:r w:rsidR="00FB7ED8" w:rsidRPr="00700348">
        <w:rPr>
          <w:bCs/>
          <w:sz w:val="26"/>
        </w:rPr>
        <w:t xml:space="preserve">tempi medi di durata dei processi civili, divisi per settore e per anno. </w:t>
      </w:r>
      <w:r w:rsidR="00700348" w:rsidRPr="00700348">
        <w:rPr>
          <w:bCs/>
          <w:sz w:val="26"/>
        </w:rPr>
        <w:t xml:space="preserve">In particolare, viene </w:t>
      </w:r>
      <w:r w:rsidR="00FB7ED8" w:rsidRPr="00700348">
        <w:rPr>
          <w:bCs/>
          <w:sz w:val="26"/>
        </w:rPr>
        <w:t xml:space="preserve">riportato il numero totale dei fascicoli definiti nel periodo </w:t>
      </w:r>
      <w:r w:rsidR="00F44743">
        <w:rPr>
          <w:bCs/>
          <w:sz w:val="26"/>
        </w:rPr>
        <w:t>di esame della Relazione Ministeriale (</w:t>
      </w:r>
      <w:r w:rsidR="002E77A0">
        <w:rPr>
          <w:bCs/>
          <w:sz w:val="26"/>
        </w:rPr>
        <w:t xml:space="preserve">ossia dal 2016 al 2021, segnalando che l’annualità </w:t>
      </w:r>
      <w:r w:rsidR="001C45C1">
        <w:rPr>
          <w:bCs/>
          <w:sz w:val="26"/>
        </w:rPr>
        <w:t xml:space="preserve">2021 </w:t>
      </w:r>
      <w:r w:rsidR="002E77A0">
        <w:rPr>
          <w:bCs/>
          <w:sz w:val="26"/>
        </w:rPr>
        <w:t xml:space="preserve">è </w:t>
      </w:r>
      <w:r w:rsidR="001C45C1">
        <w:rPr>
          <w:bCs/>
          <w:sz w:val="26"/>
        </w:rPr>
        <w:t>cope</w:t>
      </w:r>
      <w:r w:rsidR="002E77A0">
        <w:rPr>
          <w:bCs/>
          <w:sz w:val="26"/>
        </w:rPr>
        <w:t xml:space="preserve">rta </w:t>
      </w:r>
      <w:r w:rsidR="001C45C1">
        <w:rPr>
          <w:bCs/>
          <w:sz w:val="26"/>
        </w:rPr>
        <w:t>sino al 30.9.2021)</w:t>
      </w:r>
      <w:r w:rsidR="00FB7ED8" w:rsidRPr="00700348">
        <w:rPr>
          <w:bCs/>
          <w:sz w:val="26"/>
        </w:rPr>
        <w:t xml:space="preserve"> e la durata media, in giorni, degli stessi procedimenti. </w:t>
      </w:r>
    </w:p>
    <w:p w14:paraId="510E17F4" w14:textId="28C7E8EF" w:rsidR="00700348" w:rsidRDefault="00700348" w:rsidP="00700348">
      <w:pPr>
        <w:tabs>
          <w:tab w:val="left" w:pos="997"/>
        </w:tabs>
        <w:spacing w:line="288" w:lineRule="auto"/>
        <w:ind w:left="559" w:right="518"/>
        <w:jc w:val="both"/>
        <w:rPr>
          <w:bCs/>
          <w:sz w:val="26"/>
        </w:rPr>
      </w:pPr>
    </w:p>
    <w:p w14:paraId="183FD957" w14:textId="748995E5" w:rsidR="00E30E8E" w:rsidRPr="001C45C1" w:rsidRDefault="00E30E8E" w:rsidP="00700348">
      <w:pPr>
        <w:tabs>
          <w:tab w:val="left" w:pos="997"/>
        </w:tabs>
        <w:spacing w:line="288" w:lineRule="auto"/>
        <w:ind w:left="559" w:right="518"/>
        <w:jc w:val="both"/>
        <w:rPr>
          <w:b/>
          <w:sz w:val="26"/>
          <w:u w:val="single"/>
        </w:rPr>
      </w:pPr>
      <w:r w:rsidRPr="001C45C1">
        <w:rPr>
          <w:b/>
          <w:sz w:val="26"/>
          <w:u w:val="single"/>
        </w:rPr>
        <w:t>Affari contenziosi civili</w:t>
      </w:r>
    </w:p>
    <w:tbl>
      <w:tblPr>
        <w:tblW w:w="0" w:type="auto"/>
        <w:tblInd w:w="435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6"/>
        <w:gridCol w:w="2846"/>
        <w:gridCol w:w="2846"/>
      </w:tblGrid>
      <w:tr w:rsidR="00F44743" w:rsidRPr="00F44743" w14:paraId="7112A2D7" w14:textId="77777777" w:rsidTr="001C45C1">
        <w:trPr>
          <w:trHeight w:val="78"/>
        </w:trPr>
        <w:tc>
          <w:tcPr>
            <w:tcW w:w="2846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6F47213" w14:textId="77777777" w:rsidR="00F44743" w:rsidRPr="00F44743" w:rsidRDefault="00F44743" w:rsidP="00F44743">
            <w:pPr>
              <w:pStyle w:val="Paragrafoelenco"/>
              <w:tabs>
                <w:tab w:val="left" w:pos="997"/>
              </w:tabs>
              <w:spacing w:line="288" w:lineRule="auto"/>
              <w:ind w:left="559" w:right="518"/>
              <w:jc w:val="both"/>
              <w:rPr>
                <w:sz w:val="20"/>
                <w:lang w:val="en-GB"/>
              </w:rPr>
            </w:pPr>
            <w:r w:rsidRPr="00F44743">
              <w:rPr>
                <w:b/>
                <w:bCs/>
                <w:sz w:val="20"/>
                <w:lang w:val="en-GB"/>
              </w:rPr>
              <w:t xml:space="preserve">Contenzioso ordinario </w:t>
            </w:r>
          </w:p>
        </w:tc>
        <w:tc>
          <w:tcPr>
            <w:tcW w:w="284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AC92B46" w14:textId="77777777" w:rsidR="00F44743" w:rsidRPr="00F44743" w:rsidRDefault="00F44743" w:rsidP="00F44743">
            <w:pPr>
              <w:pStyle w:val="Paragrafoelenco"/>
              <w:tabs>
                <w:tab w:val="left" w:pos="997"/>
              </w:tabs>
              <w:spacing w:line="288" w:lineRule="auto"/>
              <w:ind w:left="559" w:right="518"/>
              <w:jc w:val="both"/>
              <w:rPr>
                <w:sz w:val="20"/>
                <w:lang w:val="en-GB"/>
              </w:rPr>
            </w:pPr>
            <w:r w:rsidRPr="00F44743">
              <w:rPr>
                <w:b/>
                <w:bCs/>
                <w:sz w:val="20"/>
                <w:lang w:val="en-GB"/>
              </w:rPr>
              <w:t xml:space="preserve">N.ro procedimenti definiti </w:t>
            </w:r>
          </w:p>
        </w:tc>
        <w:tc>
          <w:tcPr>
            <w:tcW w:w="2846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28E1D9C" w14:textId="77777777" w:rsidR="00F44743" w:rsidRPr="00F44743" w:rsidRDefault="00F44743" w:rsidP="00F44743">
            <w:pPr>
              <w:pStyle w:val="Paragrafoelenco"/>
              <w:tabs>
                <w:tab w:val="left" w:pos="997"/>
              </w:tabs>
              <w:spacing w:line="288" w:lineRule="auto"/>
              <w:ind w:left="559" w:right="518"/>
              <w:jc w:val="both"/>
              <w:rPr>
                <w:sz w:val="20"/>
                <w:lang w:val="en-GB"/>
              </w:rPr>
            </w:pPr>
            <w:r w:rsidRPr="00F44743">
              <w:rPr>
                <w:b/>
                <w:bCs/>
                <w:sz w:val="20"/>
                <w:lang w:val="en-GB"/>
              </w:rPr>
              <w:t xml:space="preserve">Durata media in gg. </w:t>
            </w:r>
          </w:p>
        </w:tc>
      </w:tr>
      <w:tr w:rsidR="00F44743" w:rsidRPr="00F44743" w14:paraId="06DD30EF" w14:textId="77777777" w:rsidTr="001C45C1">
        <w:trPr>
          <w:trHeight w:val="78"/>
        </w:trPr>
        <w:tc>
          <w:tcPr>
            <w:tcW w:w="2846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A8FCEA1" w14:textId="77777777" w:rsidR="00F44743" w:rsidRPr="00F44743" w:rsidRDefault="00F44743" w:rsidP="00F44743">
            <w:pPr>
              <w:pStyle w:val="Paragrafoelenco"/>
              <w:tabs>
                <w:tab w:val="left" w:pos="997"/>
              </w:tabs>
              <w:spacing w:line="288" w:lineRule="auto"/>
              <w:ind w:left="559" w:right="518"/>
              <w:jc w:val="both"/>
              <w:rPr>
                <w:sz w:val="20"/>
                <w:lang w:val="en-GB"/>
              </w:rPr>
            </w:pPr>
            <w:r w:rsidRPr="00F44743">
              <w:rPr>
                <w:sz w:val="20"/>
                <w:lang w:val="en-GB"/>
              </w:rPr>
              <w:t xml:space="preserve">Anno 2019 </w:t>
            </w:r>
          </w:p>
        </w:tc>
        <w:tc>
          <w:tcPr>
            <w:tcW w:w="284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9F6A5C5" w14:textId="77777777" w:rsidR="00F44743" w:rsidRPr="00F44743" w:rsidRDefault="00F44743" w:rsidP="00F44743">
            <w:pPr>
              <w:pStyle w:val="Paragrafoelenco"/>
              <w:tabs>
                <w:tab w:val="left" w:pos="997"/>
              </w:tabs>
              <w:spacing w:line="288" w:lineRule="auto"/>
              <w:ind w:left="559" w:right="518"/>
              <w:jc w:val="both"/>
              <w:rPr>
                <w:sz w:val="20"/>
                <w:lang w:val="en-GB"/>
              </w:rPr>
            </w:pPr>
            <w:r w:rsidRPr="00F44743">
              <w:rPr>
                <w:sz w:val="20"/>
                <w:lang w:val="en-GB"/>
              </w:rPr>
              <w:t xml:space="preserve">1971 </w:t>
            </w:r>
          </w:p>
        </w:tc>
        <w:tc>
          <w:tcPr>
            <w:tcW w:w="2846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64241A6" w14:textId="77777777" w:rsidR="00F44743" w:rsidRPr="00F44743" w:rsidRDefault="00F44743" w:rsidP="00F44743">
            <w:pPr>
              <w:pStyle w:val="Paragrafoelenco"/>
              <w:tabs>
                <w:tab w:val="left" w:pos="997"/>
              </w:tabs>
              <w:spacing w:line="288" w:lineRule="auto"/>
              <w:ind w:left="559" w:right="518"/>
              <w:jc w:val="both"/>
              <w:rPr>
                <w:sz w:val="20"/>
                <w:lang w:val="en-GB"/>
              </w:rPr>
            </w:pPr>
            <w:r w:rsidRPr="00F44743">
              <w:rPr>
                <w:sz w:val="20"/>
                <w:lang w:val="en-GB"/>
              </w:rPr>
              <w:t xml:space="preserve">1275,4 </w:t>
            </w:r>
          </w:p>
        </w:tc>
      </w:tr>
      <w:tr w:rsidR="00F44743" w:rsidRPr="00F44743" w14:paraId="03CE2897" w14:textId="77777777" w:rsidTr="001C45C1">
        <w:trPr>
          <w:trHeight w:val="78"/>
        </w:trPr>
        <w:tc>
          <w:tcPr>
            <w:tcW w:w="2846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EAAFA11" w14:textId="77777777" w:rsidR="00F44743" w:rsidRPr="00F44743" w:rsidRDefault="00F44743" w:rsidP="00F44743">
            <w:pPr>
              <w:pStyle w:val="Paragrafoelenco"/>
              <w:tabs>
                <w:tab w:val="left" w:pos="997"/>
              </w:tabs>
              <w:spacing w:line="288" w:lineRule="auto"/>
              <w:ind w:left="559" w:right="518"/>
              <w:jc w:val="both"/>
              <w:rPr>
                <w:sz w:val="20"/>
                <w:lang w:val="en-GB"/>
              </w:rPr>
            </w:pPr>
            <w:r w:rsidRPr="00F44743">
              <w:rPr>
                <w:sz w:val="20"/>
                <w:lang w:val="en-GB"/>
              </w:rPr>
              <w:t xml:space="preserve">Anno 2020 </w:t>
            </w:r>
          </w:p>
        </w:tc>
        <w:tc>
          <w:tcPr>
            <w:tcW w:w="284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4855B0" w14:textId="77777777" w:rsidR="00F44743" w:rsidRPr="00F44743" w:rsidRDefault="00F44743" w:rsidP="00F44743">
            <w:pPr>
              <w:pStyle w:val="Paragrafoelenco"/>
              <w:tabs>
                <w:tab w:val="left" w:pos="997"/>
              </w:tabs>
              <w:spacing w:line="288" w:lineRule="auto"/>
              <w:ind w:left="559" w:right="518"/>
              <w:jc w:val="both"/>
              <w:rPr>
                <w:sz w:val="20"/>
                <w:lang w:val="en-GB"/>
              </w:rPr>
            </w:pPr>
            <w:r w:rsidRPr="00F44743">
              <w:rPr>
                <w:sz w:val="20"/>
                <w:lang w:val="en-GB"/>
              </w:rPr>
              <w:t xml:space="preserve">1643 </w:t>
            </w:r>
          </w:p>
        </w:tc>
        <w:tc>
          <w:tcPr>
            <w:tcW w:w="2846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20C0FFC" w14:textId="77777777" w:rsidR="00F44743" w:rsidRPr="00F44743" w:rsidRDefault="00F44743" w:rsidP="00F44743">
            <w:pPr>
              <w:pStyle w:val="Paragrafoelenco"/>
              <w:tabs>
                <w:tab w:val="left" w:pos="997"/>
              </w:tabs>
              <w:spacing w:line="288" w:lineRule="auto"/>
              <w:ind w:left="559" w:right="518"/>
              <w:jc w:val="both"/>
              <w:rPr>
                <w:sz w:val="20"/>
                <w:lang w:val="en-GB"/>
              </w:rPr>
            </w:pPr>
            <w:r w:rsidRPr="00F44743">
              <w:rPr>
                <w:sz w:val="20"/>
                <w:lang w:val="en-GB"/>
              </w:rPr>
              <w:t xml:space="preserve">1298,9 </w:t>
            </w:r>
          </w:p>
        </w:tc>
      </w:tr>
      <w:tr w:rsidR="00F44743" w:rsidRPr="00F44743" w14:paraId="06F740B6" w14:textId="77777777" w:rsidTr="001C45C1">
        <w:trPr>
          <w:trHeight w:val="223"/>
        </w:trPr>
        <w:tc>
          <w:tcPr>
            <w:tcW w:w="2846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6F7EDDE" w14:textId="77777777" w:rsidR="00F44743" w:rsidRPr="00F44743" w:rsidRDefault="00F44743" w:rsidP="00F44743">
            <w:pPr>
              <w:pStyle w:val="Paragrafoelenco"/>
              <w:tabs>
                <w:tab w:val="left" w:pos="997"/>
              </w:tabs>
              <w:spacing w:line="288" w:lineRule="auto"/>
              <w:ind w:left="559" w:right="518"/>
              <w:jc w:val="both"/>
              <w:rPr>
                <w:sz w:val="20"/>
                <w:lang w:val="en-GB"/>
              </w:rPr>
            </w:pPr>
            <w:r w:rsidRPr="00F44743">
              <w:rPr>
                <w:sz w:val="20"/>
                <w:lang w:val="en-GB"/>
              </w:rPr>
              <w:t xml:space="preserve">Anno 2021 (dal 01.01. al 30.09.2021) </w:t>
            </w:r>
          </w:p>
        </w:tc>
        <w:tc>
          <w:tcPr>
            <w:tcW w:w="284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6D1C4A" w14:textId="77777777" w:rsidR="00F44743" w:rsidRPr="00F44743" w:rsidRDefault="00F44743" w:rsidP="00F44743">
            <w:pPr>
              <w:pStyle w:val="Paragrafoelenco"/>
              <w:tabs>
                <w:tab w:val="left" w:pos="997"/>
              </w:tabs>
              <w:spacing w:line="288" w:lineRule="auto"/>
              <w:ind w:left="559" w:right="518"/>
              <w:jc w:val="both"/>
              <w:rPr>
                <w:sz w:val="20"/>
                <w:lang w:val="en-GB"/>
              </w:rPr>
            </w:pPr>
            <w:r w:rsidRPr="00F44743">
              <w:rPr>
                <w:sz w:val="20"/>
                <w:lang w:val="en-GB"/>
              </w:rPr>
              <w:t xml:space="preserve">1336 </w:t>
            </w:r>
          </w:p>
        </w:tc>
        <w:tc>
          <w:tcPr>
            <w:tcW w:w="2846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4E31707" w14:textId="77777777" w:rsidR="00F44743" w:rsidRPr="00F44743" w:rsidRDefault="00F44743" w:rsidP="00F44743">
            <w:pPr>
              <w:pStyle w:val="Paragrafoelenco"/>
              <w:tabs>
                <w:tab w:val="left" w:pos="997"/>
              </w:tabs>
              <w:spacing w:line="288" w:lineRule="auto"/>
              <w:ind w:left="559" w:right="518"/>
              <w:jc w:val="both"/>
              <w:rPr>
                <w:sz w:val="20"/>
                <w:lang w:val="en-GB"/>
              </w:rPr>
            </w:pPr>
            <w:r w:rsidRPr="00F44743">
              <w:rPr>
                <w:sz w:val="20"/>
                <w:lang w:val="en-GB"/>
              </w:rPr>
              <w:t xml:space="preserve">1174,6 </w:t>
            </w:r>
          </w:p>
        </w:tc>
      </w:tr>
    </w:tbl>
    <w:p w14:paraId="07F918EB" w14:textId="5D4874B7" w:rsidR="00700348" w:rsidRDefault="00700348" w:rsidP="00700348">
      <w:pPr>
        <w:pStyle w:val="Paragrafoelenco"/>
        <w:tabs>
          <w:tab w:val="left" w:pos="997"/>
        </w:tabs>
        <w:spacing w:line="288" w:lineRule="auto"/>
        <w:ind w:left="559" w:right="518" w:firstLine="0"/>
        <w:jc w:val="both"/>
        <w:rPr>
          <w:sz w:val="20"/>
        </w:rPr>
      </w:pPr>
    </w:p>
    <w:tbl>
      <w:tblPr>
        <w:tblW w:w="0" w:type="auto"/>
        <w:tblInd w:w="435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4"/>
        <w:gridCol w:w="2844"/>
        <w:gridCol w:w="2844"/>
      </w:tblGrid>
      <w:tr w:rsidR="001C45C1" w:rsidRPr="001C45C1" w14:paraId="62E29666" w14:textId="77777777" w:rsidTr="001C45C1">
        <w:trPr>
          <w:trHeight w:val="78"/>
        </w:trPr>
        <w:tc>
          <w:tcPr>
            <w:tcW w:w="28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AF24438" w14:textId="77777777" w:rsidR="001C45C1" w:rsidRPr="001C45C1" w:rsidRDefault="001C45C1" w:rsidP="001C45C1">
            <w:pPr>
              <w:pStyle w:val="Paragrafoelenco"/>
              <w:tabs>
                <w:tab w:val="left" w:pos="997"/>
              </w:tabs>
              <w:spacing w:line="288" w:lineRule="auto"/>
              <w:ind w:left="559" w:right="518"/>
              <w:jc w:val="both"/>
              <w:rPr>
                <w:sz w:val="20"/>
                <w:lang w:val="en-GB"/>
              </w:rPr>
            </w:pPr>
            <w:r w:rsidRPr="001C45C1">
              <w:rPr>
                <w:b/>
                <w:bCs/>
                <w:sz w:val="20"/>
                <w:lang w:val="en-GB"/>
              </w:rPr>
              <w:t xml:space="preserve">Appelli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B300C7C" w14:textId="77777777" w:rsidR="001C45C1" w:rsidRPr="001C45C1" w:rsidRDefault="001C45C1" w:rsidP="001C45C1">
            <w:pPr>
              <w:pStyle w:val="Paragrafoelenco"/>
              <w:tabs>
                <w:tab w:val="left" w:pos="997"/>
              </w:tabs>
              <w:spacing w:line="288" w:lineRule="auto"/>
              <w:ind w:left="559" w:right="518"/>
              <w:jc w:val="both"/>
              <w:rPr>
                <w:sz w:val="20"/>
                <w:lang w:val="en-GB"/>
              </w:rPr>
            </w:pPr>
            <w:r w:rsidRPr="001C45C1">
              <w:rPr>
                <w:b/>
                <w:bCs/>
                <w:sz w:val="20"/>
                <w:lang w:val="en-GB"/>
              </w:rPr>
              <w:t xml:space="preserve">N.ro procedimenti definiti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D5BB95B" w14:textId="77777777" w:rsidR="001C45C1" w:rsidRPr="001C45C1" w:rsidRDefault="001C45C1" w:rsidP="001C45C1">
            <w:pPr>
              <w:pStyle w:val="Paragrafoelenco"/>
              <w:tabs>
                <w:tab w:val="left" w:pos="997"/>
              </w:tabs>
              <w:spacing w:line="288" w:lineRule="auto"/>
              <w:ind w:left="559" w:right="518"/>
              <w:jc w:val="both"/>
              <w:rPr>
                <w:sz w:val="20"/>
                <w:lang w:val="en-GB"/>
              </w:rPr>
            </w:pPr>
            <w:r w:rsidRPr="001C45C1">
              <w:rPr>
                <w:b/>
                <w:bCs/>
                <w:sz w:val="20"/>
                <w:lang w:val="en-GB"/>
              </w:rPr>
              <w:t xml:space="preserve">Durata media in gg. </w:t>
            </w:r>
          </w:p>
        </w:tc>
      </w:tr>
      <w:tr w:rsidR="001C45C1" w:rsidRPr="001C45C1" w14:paraId="53250DA8" w14:textId="77777777" w:rsidTr="001C45C1">
        <w:trPr>
          <w:trHeight w:val="78"/>
        </w:trPr>
        <w:tc>
          <w:tcPr>
            <w:tcW w:w="28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014A95A" w14:textId="77777777" w:rsidR="001C45C1" w:rsidRPr="001C45C1" w:rsidRDefault="001C45C1" w:rsidP="001C45C1">
            <w:pPr>
              <w:pStyle w:val="Paragrafoelenco"/>
              <w:tabs>
                <w:tab w:val="left" w:pos="997"/>
              </w:tabs>
              <w:spacing w:line="288" w:lineRule="auto"/>
              <w:ind w:left="559" w:right="518"/>
              <w:jc w:val="both"/>
              <w:rPr>
                <w:sz w:val="20"/>
                <w:lang w:val="en-GB"/>
              </w:rPr>
            </w:pPr>
            <w:r w:rsidRPr="001C45C1">
              <w:rPr>
                <w:sz w:val="20"/>
                <w:lang w:val="en-GB"/>
              </w:rPr>
              <w:t xml:space="preserve">Anno 2019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B195B2" w14:textId="77777777" w:rsidR="001C45C1" w:rsidRPr="001C45C1" w:rsidRDefault="001C45C1" w:rsidP="001C45C1">
            <w:pPr>
              <w:pStyle w:val="Paragrafoelenco"/>
              <w:tabs>
                <w:tab w:val="left" w:pos="997"/>
              </w:tabs>
              <w:spacing w:line="288" w:lineRule="auto"/>
              <w:ind w:left="559" w:right="518"/>
              <w:jc w:val="both"/>
              <w:rPr>
                <w:sz w:val="20"/>
                <w:lang w:val="en-GB"/>
              </w:rPr>
            </w:pPr>
            <w:r w:rsidRPr="001C45C1">
              <w:rPr>
                <w:sz w:val="20"/>
                <w:lang w:val="en-GB"/>
              </w:rPr>
              <w:t xml:space="preserve">110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EC8A9C0" w14:textId="77777777" w:rsidR="001C45C1" w:rsidRPr="001C45C1" w:rsidRDefault="001C45C1" w:rsidP="001C45C1">
            <w:pPr>
              <w:pStyle w:val="Paragrafoelenco"/>
              <w:tabs>
                <w:tab w:val="left" w:pos="997"/>
              </w:tabs>
              <w:spacing w:line="288" w:lineRule="auto"/>
              <w:ind w:left="559" w:right="518"/>
              <w:jc w:val="both"/>
              <w:rPr>
                <w:sz w:val="20"/>
                <w:lang w:val="en-GB"/>
              </w:rPr>
            </w:pPr>
            <w:r w:rsidRPr="001C45C1">
              <w:rPr>
                <w:sz w:val="20"/>
                <w:lang w:val="en-GB"/>
              </w:rPr>
              <w:t xml:space="preserve">1361,6 </w:t>
            </w:r>
          </w:p>
        </w:tc>
      </w:tr>
      <w:tr w:rsidR="001C45C1" w:rsidRPr="001C45C1" w14:paraId="0ECB9AB4" w14:textId="77777777" w:rsidTr="001C45C1">
        <w:trPr>
          <w:trHeight w:val="78"/>
        </w:trPr>
        <w:tc>
          <w:tcPr>
            <w:tcW w:w="28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4F89B6E1" w14:textId="77777777" w:rsidR="001C45C1" w:rsidRPr="001C45C1" w:rsidRDefault="001C45C1" w:rsidP="001C45C1">
            <w:pPr>
              <w:pStyle w:val="Paragrafoelenco"/>
              <w:tabs>
                <w:tab w:val="left" w:pos="997"/>
              </w:tabs>
              <w:spacing w:line="288" w:lineRule="auto"/>
              <w:ind w:left="559" w:right="518"/>
              <w:jc w:val="both"/>
              <w:rPr>
                <w:sz w:val="20"/>
                <w:lang w:val="en-GB"/>
              </w:rPr>
            </w:pPr>
            <w:r w:rsidRPr="001C45C1">
              <w:rPr>
                <w:sz w:val="20"/>
                <w:lang w:val="en-GB"/>
              </w:rPr>
              <w:t xml:space="preserve">Anno 2020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39AF33" w14:textId="77777777" w:rsidR="001C45C1" w:rsidRPr="001C45C1" w:rsidRDefault="001C45C1" w:rsidP="001C45C1">
            <w:pPr>
              <w:pStyle w:val="Paragrafoelenco"/>
              <w:tabs>
                <w:tab w:val="left" w:pos="997"/>
              </w:tabs>
              <w:spacing w:line="288" w:lineRule="auto"/>
              <w:ind w:left="559" w:right="518"/>
              <w:jc w:val="both"/>
              <w:rPr>
                <w:sz w:val="20"/>
                <w:lang w:val="en-GB"/>
              </w:rPr>
            </w:pPr>
            <w:r w:rsidRPr="001C45C1">
              <w:rPr>
                <w:sz w:val="20"/>
                <w:lang w:val="en-GB"/>
              </w:rPr>
              <w:t xml:space="preserve">66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D033315" w14:textId="77777777" w:rsidR="001C45C1" w:rsidRPr="001C45C1" w:rsidRDefault="001C45C1" w:rsidP="001C45C1">
            <w:pPr>
              <w:pStyle w:val="Paragrafoelenco"/>
              <w:tabs>
                <w:tab w:val="left" w:pos="997"/>
              </w:tabs>
              <w:spacing w:line="288" w:lineRule="auto"/>
              <w:ind w:left="559" w:right="518"/>
              <w:jc w:val="both"/>
              <w:rPr>
                <w:sz w:val="20"/>
                <w:lang w:val="en-GB"/>
              </w:rPr>
            </w:pPr>
            <w:r w:rsidRPr="001C45C1">
              <w:rPr>
                <w:sz w:val="20"/>
                <w:lang w:val="en-GB"/>
              </w:rPr>
              <w:t xml:space="preserve">1241,8 </w:t>
            </w:r>
          </w:p>
        </w:tc>
      </w:tr>
      <w:tr w:rsidR="001C45C1" w:rsidRPr="001C45C1" w14:paraId="603A844B" w14:textId="77777777" w:rsidTr="001C45C1">
        <w:trPr>
          <w:trHeight w:val="223"/>
        </w:trPr>
        <w:tc>
          <w:tcPr>
            <w:tcW w:w="28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3FA9859" w14:textId="77777777" w:rsidR="001C45C1" w:rsidRPr="001C45C1" w:rsidRDefault="001C45C1" w:rsidP="001C45C1">
            <w:pPr>
              <w:pStyle w:val="Paragrafoelenco"/>
              <w:tabs>
                <w:tab w:val="left" w:pos="997"/>
              </w:tabs>
              <w:spacing w:line="288" w:lineRule="auto"/>
              <w:ind w:left="559" w:right="518"/>
              <w:jc w:val="both"/>
              <w:rPr>
                <w:sz w:val="20"/>
                <w:lang w:val="en-GB"/>
              </w:rPr>
            </w:pPr>
            <w:r w:rsidRPr="001C45C1">
              <w:rPr>
                <w:sz w:val="20"/>
                <w:lang w:val="en-GB"/>
              </w:rPr>
              <w:t xml:space="preserve">Anno 2021 (dal 01.01. al 30.09.2021)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B36793" w14:textId="77777777" w:rsidR="001C45C1" w:rsidRPr="001C45C1" w:rsidRDefault="001C45C1" w:rsidP="001C45C1">
            <w:pPr>
              <w:pStyle w:val="Paragrafoelenco"/>
              <w:tabs>
                <w:tab w:val="left" w:pos="997"/>
              </w:tabs>
              <w:spacing w:line="288" w:lineRule="auto"/>
              <w:ind w:left="559" w:right="518"/>
              <w:jc w:val="both"/>
              <w:rPr>
                <w:sz w:val="20"/>
                <w:lang w:val="en-GB"/>
              </w:rPr>
            </w:pPr>
            <w:r w:rsidRPr="001C45C1">
              <w:rPr>
                <w:sz w:val="20"/>
                <w:lang w:val="en-GB"/>
              </w:rPr>
              <w:t xml:space="preserve">49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09932B2" w14:textId="77777777" w:rsidR="001C45C1" w:rsidRPr="001C45C1" w:rsidRDefault="001C45C1" w:rsidP="001C45C1">
            <w:pPr>
              <w:pStyle w:val="Paragrafoelenco"/>
              <w:tabs>
                <w:tab w:val="left" w:pos="997"/>
              </w:tabs>
              <w:spacing w:line="288" w:lineRule="auto"/>
              <w:ind w:left="559" w:right="518"/>
              <w:jc w:val="both"/>
              <w:rPr>
                <w:sz w:val="20"/>
                <w:lang w:val="en-GB"/>
              </w:rPr>
            </w:pPr>
            <w:r w:rsidRPr="001C45C1">
              <w:rPr>
                <w:sz w:val="20"/>
                <w:lang w:val="en-GB"/>
              </w:rPr>
              <w:t xml:space="preserve">813,0 </w:t>
            </w:r>
          </w:p>
        </w:tc>
      </w:tr>
    </w:tbl>
    <w:p w14:paraId="3FB27A81" w14:textId="3D128187" w:rsidR="00E30E8E" w:rsidRDefault="00E30E8E" w:rsidP="00700348">
      <w:pPr>
        <w:pStyle w:val="Paragrafoelenco"/>
        <w:tabs>
          <w:tab w:val="left" w:pos="997"/>
        </w:tabs>
        <w:spacing w:line="288" w:lineRule="auto"/>
        <w:ind w:left="559" w:right="518" w:firstLine="0"/>
        <w:jc w:val="both"/>
        <w:rPr>
          <w:sz w:val="20"/>
        </w:rPr>
      </w:pPr>
    </w:p>
    <w:p w14:paraId="09FFE9A5" w14:textId="15A48626" w:rsidR="00E30E8E" w:rsidRDefault="00E30E8E" w:rsidP="00700348">
      <w:pPr>
        <w:pStyle w:val="Paragrafoelenco"/>
        <w:tabs>
          <w:tab w:val="left" w:pos="997"/>
        </w:tabs>
        <w:spacing w:line="288" w:lineRule="auto"/>
        <w:ind w:left="559" w:right="518" w:firstLine="0"/>
        <w:jc w:val="both"/>
        <w:rPr>
          <w:sz w:val="20"/>
        </w:rPr>
      </w:pPr>
    </w:p>
    <w:p w14:paraId="63BB12AE" w14:textId="1AC883DE" w:rsidR="00A45B89" w:rsidRDefault="00A45B89" w:rsidP="00700348">
      <w:pPr>
        <w:pStyle w:val="Paragrafoelenco"/>
        <w:tabs>
          <w:tab w:val="left" w:pos="997"/>
        </w:tabs>
        <w:spacing w:line="288" w:lineRule="auto"/>
        <w:ind w:left="559" w:right="518" w:firstLine="0"/>
        <w:jc w:val="both"/>
        <w:rPr>
          <w:sz w:val="20"/>
        </w:rPr>
      </w:pPr>
    </w:p>
    <w:p w14:paraId="19778948" w14:textId="19DA5A63" w:rsidR="00A45B89" w:rsidRDefault="00A45B89" w:rsidP="00700348">
      <w:pPr>
        <w:pStyle w:val="Paragrafoelenco"/>
        <w:tabs>
          <w:tab w:val="left" w:pos="997"/>
        </w:tabs>
        <w:spacing w:line="288" w:lineRule="auto"/>
        <w:ind w:left="559" w:right="518" w:firstLine="0"/>
        <w:jc w:val="both"/>
        <w:rPr>
          <w:sz w:val="20"/>
        </w:rPr>
      </w:pPr>
    </w:p>
    <w:p w14:paraId="68CA4986" w14:textId="33739769" w:rsidR="00A45B89" w:rsidRDefault="00A45B89" w:rsidP="00700348">
      <w:pPr>
        <w:pStyle w:val="Paragrafoelenco"/>
        <w:tabs>
          <w:tab w:val="left" w:pos="997"/>
        </w:tabs>
        <w:spacing w:line="288" w:lineRule="auto"/>
        <w:ind w:left="559" w:right="518" w:firstLine="0"/>
        <w:jc w:val="both"/>
        <w:rPr>
          <w:sz w:val="20"/>
        </w:rPr>
      </w:pPr>
    </w:p>
    <w:tbl>
      <w:tblPr>
        <w:tblW w:w="0" w:type="auto"/>
        <w:tblInd w:w="-60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4"/>
        <w:gridCol w:w="2844"/>
        <w:gridCol w:w="2844"/>
      </w:tblGrid>
      <w:tr w:rsidR="00A45B89" w:rsidRPr="00A45B89" w14:paraId="65A00B88" w14:textId="77777777" w:rsidTr="00A414B2">
        <w:trPr>
          <w:trHeight w:val="78"/>
        </w:trPr>
        <w:tc>
          <w:tcPr>
            <w:tcW w:w="28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CB8EB01" w14:textId="77777777" w:rsidR="00A45B89" w:rsidRPr="00A45B89" w:rsidRDefault="00A45B89" w:rsidP="00A45B89">
            <w:pPr>
              <w:pStyle w:val="Paragrafoelenco"/>
              <w:tabs>
                <w:tab w:val="left" w:pos="997"/>
              </w:tabs>
              <w:spacing w:line="288" w:lineRule="auto"/>
              <w:ind w:left="559" w:right="518"/>
              <w:jc w:val="both"/>
              <w:rPr>
                <w:sz w:val="20"/>
                <w:lang w:val="en-GB"/>
              </w:rPr>
            </w:pPr>
            <w:r w:rsidRPr="00A45B89">
              <w:rPr>
                <w:b/>
                <w:bCs/>
                <w:sz w:val="20"/>
                <w:lang w:val="en-GB"/>
              </w:rPr>
              <w:t xml:space="preserve">Controversie agrarie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D1C4A12" w14:textId="77777777" w:rsidR="00A45B89" w:rsidRPr="00A45B89" w:rsidRDefault="00A45B89" w:rsidP="00A45B89">
            <w:pPr>
              <w:pStyle w:val="Paragrafoelenco"/>
              <w:tabs>
                <w:tab w:val="left" w:pos="997"/>
              </w:tabs>
              <w:spacing w:line="288" w:lineRule="auto"/>
              <w:ind w:left="559" w:right="518"/>
              <w:jc w:val="both"/>
              <w:rPr>
                <w:sz w:val="20"/>
                <w:lang w:val="en-GB"/>
              </w:rPr>
            </w:pPr>
            <w:r w:rsidRPr="00A45B89">
              <w:rPr>
                <w:b/>
                <w:bCs/>
                <w:sz w:val="20"/>
                <w:lang w:val="en-GB"/>
              </w:rPr>
              <w:t xml:space="preserve">N.ro procedimenti definiti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1528408" w14:textId="77777777" w:rsidR="00A45B89" w:rsidRPr="00A45B89" w:rsidRDefault="00A45B89" w:rsidP="00A45B89">
            <w:pPr>
              <w:pStyle w:val="Paragrafoelenco"/>
              <w:tabs>
                <w:tab w:val="left" w:pos="997"/>
              </w:tabs>
              <w:spacing w:line="288" w:lineRule="auto"/>
              <w:ind w:left="559" w:right="518"/>
              <w:jc w:val="both"/>
              <w:rPr>
                <w:sz w:val="20"/>
                <w:lang w:val="en-GB"/>
              </w:rPr>
            </w:pPr>
            <w:r w:rsidRPr="00A45B89">
              <w:rPr>
                <w:b/>
                <w:bCs/>
                <w:sz w:val="20"/>
                <w:lang w:val="en-GB"/>
              </w:rPr>
              <w:t xml:space="preserve">Durata media in gg. </w:t>
            </w:r>
          </w:p>
        </w:tc>
      </w:tr>
      <w:tr w:rsidR="00A45B89" w:rsidRPr="00A45B89" w14:paraId="190490EB" w14:textId="77777777" w:rsidTr="00A414B2">
        <w:trPr>
          <w:trHeight w:val="78"/>
        </w:trPr>
        <w:tc>
          <w:tcPr>
            <w:tcW w:w="28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BDA2008" w14:textId="77777777" w:rsidR="00A45B89" w:rsidRPr="00A45B89" w:rsidRDefault="00A45B89" w:rsidP="00A45B89">
            <w:pPr>
              <w:pStyle w:val="Paragrafoelenco"/>
              <w:tabs>
                <w:tab w:val="left" w:pos="997"/>
              </w:tabs>
              <w:spacing w:line="288" w:lineRule="auto"/>
              <w:ind w:left="559" w:right="518"/>
              <w:jc w:val="both"/>
              <w:rPr>
                <w:sz w:val="20"/>
                <w:lang w:val="en-GB"/>
              </w:rPr>
            </w:pPr>
            <w:r w:rsidRPr="00A45B89">
              <w:rPr>
                <w:sz w:val="20"/>
                <w:lang w:val="en-GB"/>
              </w:rPr>
              <w:t xml:space="preserve">Anno 2019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A0BDD38" w14:textId="77777777" w:rsidR="00A45B89" w:rsidRPr="00A45B89" w:rsidRDefault="00A45B89" w:rsidP="00A45B89">
            <w:pPr>
              <w:pStyle w:val="Paragrafoelenco"/>
              <w:tabs>
                <w:tab w:val="left" w:pos="997"/>
              </w:tabs>
              <w:spacing w:line="288" w:lineRule="auto"/>
              <w:ind w:left="559" w:right="518"/>
              <w:jc w:val="both"/>
              <w:rPr>
                <w:sz w:val="20"/>
                <w:lang w:val="en-GB"/>
              </w:rPr>
            </w:pPr>
            <w:r w:rsidRPr="00A45B89">
              <w:rPr>
                <w:sz w:val="20"/>
                <w:lang w:val="en-GB"/>
              </w:rPr>
              <w:t xml:space="preserve">8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432B989" w14:textId="77777777" w:rsidR="00A45B89" w:rsidRPr="00A45B89" w:rsidRDefault="00A45B89" w:rsidP="00A45B89">
            <w:pPr>
              <w:pStyle w:val="Paragrafoelenco"/>
              <w:tabs>
                <w:tab w:val="left" w:pos="997"/>
              </w:tabs>
              <w:spacing w:line="288" w:lineRule="auto"/>
              <w:ind w:left="559" w:right="518"/>
              <w:jc w:val="both"/>
              <w:rPr>
                <w:sz w:val="20"/>
                <w:lang w:val="en-GB"/>
              </w:rPr>
            </w:pPr>
            <w:r w:rsidRPr="00A45B89">
              <w:rPr>
                <w:sz w:val="20"/>
                <w:lang w:val="en-GB"/>
              </w:rPr>
              <w:t xml:space="preserve">423,1 </w:t>
            </w:r>
          </w:p>
        </w:tc>
      </w:tr>
      <w:tr w:rsidR="00A45B89" w:rsidRPr="00A45B89" w14:paraId="2F6C1804" w14:textId="77777777" w:rsidTr="00A414B2">
        <w:trPr>
          <w:trHeight w:val="78"/>
        </w:trPr>
        <w:tc>
          <w:tcPr>
            <w:tcW w:w="28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F383A2C" w14:textId="77777777" w:rsidR="00A45B89" w:rsidRPr="00A45B89" w:rsidRDefault="00A45B89" w:rsidP="00A45B89">
            <w:pPr>
              <w:pStyle w:val="Paragrafoelenco"/>
              <w:tabs>
                <w:tab w:val="left" w:pos="997"/>
              </w:tabs>
              <w:spacing w:line="288" w:lineRule="auto"/>
              <w:ind w:left="559" w:right="518"/>
              <w:jc w:val="both"/>
              <w:rPr>
                <w:sz w:val="20"/>
                <w:lang w:val="en-GB"/>
              </w:rPr>
            </w:pPr>
            <w:r w:rsidRPr="00A45B89">
              <w:rPr>
                <w:sz w:val="20"/>
                <w:lang w:val="en-GB"/>
              </w:rPr>
              <w:t xml:space="preserve">Anno 2020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1C89AC" w14:textId="77777777" w:rsidR="00A45B89" w:rsidRPr="00A45B89" w:rsidRDefault="00A45B89" w:rsidP="00A45B89">
            <w:pPr>
              <w:pStyle w:val="Paragrafoelenco"/>
              <w:tabs>
                <w:tab w:val="left" w:pos="997"/>
              </w:tabs>
              <w:spacing w:line="288" w:lineRule="auto"/>
              <w:ind w:left="559" w:right="518"/>
              <w:jc w:val="both"/>
              <w:rPr>
                <w:sz w:val="20"/>
                <w:lang w:val="en-GB"/>
              </w:rPr>
            </w:pPr>
            <w:r w:rsidRPr="00A45B89">
              <w:rPr>
                <w:sz w:val="20"/>
                <w:lang w:val="en-GB"/>
              </w:rPr>
              <w:t xml:space="preserve">7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0DA3D3C" w14:textId="77777777" w:rsidR="00A45B89" w:rsidRPr="00A45B89" w:rsidRDefault="00A45B89" w:rsidP="00A45B89">
            <w:pPr>
              <w:pStyle w:val="Paragrafoelenco"/>
              <w:tabs>
                <w:tab w:val="left" w:pos="997"/>
              </w:tabs>
              <w:spacing w:line="288" w:lineRule="auto"/>
              <w:ind w:left="559" w:right="518"/>
              <w:jc w:val="both"/>
              <w:rPr>
                <w:sz w:val="20"/>
                <w:lang w:val="en-GB"/>
              </w:rPr>
            </w:pPr>
            <w:r w:rsidRPr="00A45B89">
              <w:rPr>
                <w:sz w:val="20"/>
                <w:lang w:val="en-GB"/>
              </w:rPr>
              <w:t xml:space="preserve">548,4 </w:t>
            </w:r>
          </w:p>
        </w:tc>
      </w:tr>
      <w:tr w:rsidR="00A414B2" w:rsidRPr="00A45B89" w14:paraId="46E5C341" w14:textId="77777777" w:rsidTr="00A414B2">
        <w:trPr>
          <w:trHeight w:val="78"/>
        </w:trPr>
        <w:tc>
          <w:tcPr>
            <w:tcW w:w="28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499D923" w14:textId="7AA59DA5" w:rsidR="00A414B2" w:rsidRPr="00A45B89" w:rsidRDefault="00A414B2" w:rsidP="00A414B2">
            <w:pPr>
              <w:pStyle w:val="Paragrafoelenco"/>
              <w:tabs>
                <w:tab w:val="left" w:pos="997"/>
              </w:tabs>
              <w:spacing w:line="288" w:lineRule="auto"/>
              <w:ind w:left="559" w:right="518"/>
              <w:jc w:val="both"/>
              <w:rPr>
                <w:sz w:val="20"/>
                <w:lang w:val="en-GB"/>
              </w:rPr>
            </w:pPr>
            <w:r w:rsidRPr="001C45C1">
              <w:rPr>
                <w:sz w:val="20"/>
                <w:lang w:val="en-GB"/>
              </w:rPr>
              <w:t>Anno 2021 (dal 01.01. al 30.09.2021)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2C0FF1" w14:textId="4062FF03" w:rsidR="00A414B2" w:rsidRPr="00A45B89" w:rsidRDefault="00A414B2" w:rsidP="00A45B89">
            <w:pPr>
              <w:pStyle w:val="Paragrafoelenco"/>
              <w:tabs>
                <w:tab w:val="left" w:pos="997"/>
              </w:tabs>
              <w:spacing w:line="288" w:lineRule="auto"/>
              <w:ind w:left="559" w:right="518"/>
              <w:jc w:val="both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5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E6C96E6" w14:textId="0B0D12A9" w:rsidR="00A414B2" w:rsidRPr="00A45B89" w:rsidRDefault="00A414B2" w:rsidP="00A45B89">
            <w:pPr>
              <w:pStyle w:val="Paragrafoelenco"/>
              <w:tabs>
                <w:tab w:val="left" w:pos="997"/>
              </w:tabs>
              <w:spacing w:line="288" w:lineRule="auto"/>
              <w:ind w:left="559" w:right="518"/>
              <w:jc w:val="both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435,2</w:t>
            </w:r>
          </w:p>
        </w:tc>
      </w:tr>
    </w:tbl>
    <w:p w14:paraId="7931AAB6" w14:textId="4E555683" w:rsidR="00A414B2" w:rsidRDefault="00A414B2" w:rsidP="00A414B2">
      <w:pPr>
        <w:tabs>
          <w:tab w:val="left" w:pos="997"/>
        </w:tabs>
        <w:spacing w:line="288" w:lineRule="auto"/>
        <w:ind w:right="518"/>
        <w:jc w:val="both"/>
        <w:rPr>
          <w:sz w:val="20"/>
        </w:rPr>
      </w:pPr>
    </w:p>
    <w:p w14:paraId="3AE4BDED" w14:textId="7456FADF" w:rsidR="00A414B2" w:rsidRDefault="00A414B2" w:rsidP="00A414B2">
      <w:pPr>
        <w:tabs>
          <w:tab w:val="left" w:pos="997"/>
        </w:tabs>
        <w:spacing w:line="288" w:lineRule="auto"/>
        <w:ind w:right="518"/>
        <w:jc w:val="both"/>
        <w:rPr>
          <w:sz w:val="20"/>
        </w:rPr>
      </w:pPr>
    </w:p>
    <w:tbl>
      <w:tblPr>
        <w:tblW w:w="0" w:type="auto"/>
        <w:tblInd w:w="-60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4"/>
        <w:gridCol w:w="2844"/>
        <w:gridCol w:w="2844"/>
      </w:tblGrid>
      <w:tr w:rsidR="00507DA0" w:rsidRPr="00507DA0" w14:paraId="1B680D60" w14:textId="77777777" w:rsidTr="00507DA0">
        <w:trPr>
          <w:trHeight w:val="78"/>
        </w:trPr>
        <w:tc>
          <w:tcPr>
            <w:tcW w:w="28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127F9FF" w14:textId="77777777" w:rsidR="00507DA0" w:rsidRPr="00507DA0" w:rsidRDefault="00507DA0" w:rsidP="00507DA0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507DA0">
              <w:rPr>
                <w:b/>
                <w:bCs/>
                <w:sz w:val="20"/>
                <w:lang w:val="en-GB"/>
              </w:rPr>
              <w:t xml:space="preserve">Procedimenti speciali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5AE90A4" w14:textId="77777777" w:rsidR="00507DA0" w:rsidRPr="00507DA0" w:rsidRDefault="00507DA0" w:rsidP="00507DA0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507DA0">
              <w:rPr>
                <w:b/>
                <w:bCs/>
                <w:sz w:val="20"/>
                <w:lang w:val="en-GB"/>
              </w:rPr>
              <w:t xml:space="preserve">N.ro procedimenti definiti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4EFB7B9" w14:textId="77777777" w:rsidR="00507DA0" w:rsidRPr="00507DA0" w:rsidRDefault="00507DA0" w:rsidP="00507DA0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507DA0">
              <w:rPr>
                <w:b/>
                <w:bCs/>
                <w:sz w:val="20"/>
                <w:lang w:val="en-GB"/>
              </w:rPr>
              <w:t xml:space="preserve">Durata media in gg. </w:t>
            </w:r>
          </w:p>
        </w:tc>
      </w:tr>
      <w:tr w:rsidR="00507DA0" w:rsidRPr="00507DA0" w14:paraId="13D309CB" w14:textId="77777777" w:rsidTr="00507DA0">
        <w:trPr>
          <w:trHeight w:val="78"/>
        </w:trPr>
        <w:tc>
          <w:tcPr>
            <w:tcW w:w="28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41067E3D" w14:textId="77777777" w:rsidR="00507DA0" w:rsidRPr="00507DA0" w:rsidRDefault="00507DA0" w:rsidP="00507DA0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507DA0">
              <w:rPr>
                <w:sz w:val="20"/>
                <w:lang w:val="en-GB"/>
              </w:rPr>
              <w:t xml:space="preserve">Anno 2019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125B89D" w14:textId="77777777" w:rsidR="00507DA0" w:rsidRPr="00507DA0" w:rsidRDefault="00507DA0" w:rsidP="00507DA0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507DA0">
              <w:rPr>
                <w:sz w:val="20"/>
                <w:lang w:val="en-GB"/>
              </w:rPr>
              <w:t xml:space="preserve">1386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F283056" w14:textId="77777777" w:rsidR="00507DA0" w:rsidRPr="00507DA0" w:rsidRDefault="00507DA0" w:rsidP="00507DA0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507DA0">
              <w:rPr>
                <w:sz w:val="20"/>
                <w:lang w:val="en-GB"/>
              </w:rPr>
              <w:t xml:space="preserve">63,4 </w:t>
            </w:r>
          </w:p>
        </w:tc>
      </w:tr>
      <w:tr w:rsidR="00507DA0" w:rsidRPr="00507DA0" w14:paraId="3A13511F" w14:textId="77777777" w:rsidTr="00507DA0">
        <w:trPr>
          <w:trHeight w:val="78"/>
        </w:trPr>
        <w:tc>
          <w:tcPr>
            <w:tcW w:w="28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22B6D37" w14:textId="77777777" w:rsidR="00507DA0" w:rsidRPr="00507DA0" w:rsidRDefault="00507DA0" w:rsidP="00507DA0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507DA0">
              <w:rPr>
                <w:sz w:val="20"/>
                <w:lang w:val="en-GB"/>
              </w:rPr>
              <w:t xml:space="preserve">Anno 2020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09A0DB" w14:textId="77777777" w:rsidR="00507DA0" w:rsidRPr="00507DA0" w:rsidRDefault="00507DA0" w:rsidP="00507DA0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507DA0">
              <w:rPr>
                <w:sz w:val="20"/>
                <w:lang w:val="en-GB"/>
              </w:rPr>
              <w:t xml:space="preserve">1182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76CF582" w14:textId="77777777" w:rsidR="00507DA0" w:rsidRPr="00507DA0" w:rsidRDefault="00507DA0" w:rsidP="00507DA0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507DA0">
              <w:rPr>
                <w:sz w:val="20"/>
                <w:lang w:val="en-GB"/>
              </w:rPr>
              <w:t xml:space="preserve">58,4 </w:t>
            </w:r>
          </w:p>
        </w:tc>
      </w:tr>
      <w:tr w:rsidR="00507DA0" w:rsidRPr="00507DA0" w14:paraId="7EE6E338" w14:textId="77777777" w:rsidTr="00507DA0">
        <w:trPr>
          <w:trHeight w:val="224"/>
        </w:trPr>
        <w:tc>
          <w:tcPr>
            <w:tcW w:w="28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21BE463" w14:textId="77777777" w:rsidR="00507DA0" w:rsidRPr="00507DA0" w:rsidRDefault="00507DA0" w:rsidP="00507DA0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507DA0">
              <w:rPr>
                <w:sz w:val="20"/>
                <w:lang w:val="en-GB"/>
              </w:rPr>
              <w:t xml:space="preserve">Anno 2021 (dal 01.01. al 30.09.2021)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156070" w14:textId="77777777" w:rsidR="00507DA0" w:rsidRPr="00507DA0" w:rsidRDefault="00507DA0" w:rsidP="00507DA0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507DA0">
              <w:rPr>
                <w:sz w:val="20"/>
                <w:lang w:val="en-GB"/>
              </w:rPr>
              <w:t xml:space="preserve">892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621848C" w14:textId="77777777" w:rsidR="00507DA0" w:rsidRPr="00507DA0" w:rsidRDefault="00507DA0" w:rsidP="00507DA0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507DA0">
              <w:rPr>
                <w:sz w:val="20"/>
                <w:lang w:val="en-GB"/>
              </w:rPr>
              <w:t xml:space="preserve">58,3 </w:t>
            </w:r>
          </w:p>
        </w:tc>
      </w:tr>
    </w:tbl>
    <w:p w14:paraId="47E32BAE" w14:textId="710F96FD" w:rsidR="00A414B2" w:rsidRDefault="00A414B2" w:rsidP="00A414B2">
      <w:pPr>
        <w:tabs>
          <w:tab w:val="left" w:pos="997"/>
        </w:tabs>
        <w:spacing w:line="288" w:lineRule="auto"/>
        <w:ind w:right="518"/>
        <w:jc w:val="both"/>
        <w:rPr>
          <w:sz w:val="20"/>
        </w:rPr>
      </w:pPr>
    </w:p>
    <w:p w14:paraId="7E204D82" w14:textId="77777777" w:rsidR="00A414B2" w:rsidRPr="00A414B2" w:rsidRDefault="00A414B2" w:rsidP="00A414B2">
      <w:pPr>
        <w:tabs>
          <w:tab w:val="left" w:pos="997"/>
        </w:tabs>
        <w:spacing w:line="288" w:lineRule="auto"/>
        <w:ind w:right="518"/>
        <w:jc w:val="both"/>
        <w:rPr>
          <w:sz w:val="20"/>
        </w:rPr>
      </w:pPr>
    </w:p>
    <w:tbl>
      <w:tblPr>
        <w:tblW w:w="0" w:type="auto"/>
        <w:tblInd w:w="-60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4"/>
        <w:gridCol w:w="2844"/>
        <w:gridCol w:w="2844"/>
      </w:tblGrid>
      <w:tr w:rsidR="00C177B2" w:rsidRPr="00C177B2" w14:paraId="5C98A1ED" w14:textId="77777777" w:rsidTr="00C177B2">
        <w:trPr>
          <w:trHeight w:val="78"/>
        </w:trPr>
        <w:tc>
          <w:tcPr>
            <w:tcW w:w="28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108FEB4" w14:textId="77777777" w:rsidR="00C177B2" w:rsidRPr="00C177B2" w:rsidRDefault="00C177B2" w:rsidP="00C177B2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C177B2">
              <w:rPr>
                <w:b/>
                <w:bCs/>
                <w:sz w:val="20"/>
                <w:lang w:val="en-GB"/>
              </w:rPr>
              <w:t xml:space="preserve">ATP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200DC4" w14:textId="77777777" w:rsidR="00C177B2" w:rsidRPr="00C177B2" w:rsidRDefault="00C177B2" w:rsidP="00C177B2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C177B2">
              <w:rPr>
                <w:b/>
                <w:bCs/>
                <w:sz w:val="20"/>
                <w:lang w:val="en-GB"/>
              </w:rPr>
              <w:t xml:space="preserve">N.ro procedimenti definiti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5BCF1E5" w14:textId="77777777" w:rsidR="00C177B2" w:rsidRPr="00C177B2" w:rsidRDefault="00C177B2" w:rsidP="00C177B2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C177B2">
              <w:rPr>
                <w:b/>
                <w:bCs/>
                <w:sz w:val="20"/>
                <w:lang w:val="en-GB"/>
              </w:rPr>
              <w:t xml:space="preserve">Durata media in gg. </w:t>
            </w:r>
          </w:p>
        </w:tc>
      </w:tr>
      <w:tr w:rsidR="00C177B2" w:rsidRPr="00C177B2" w14:paraId="073DDE83" w14:textId="77777777" w:rsidTr="00C177B2">
        <w:trPr>
          <w:trHeight w:val="78"/>
        </w:trPr>
        <w:tc>
          <w:tcPr>
            <w:tcW w:w="28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BDF58D6" w14:textId="77777777" w:rsidR="00C177B2" w:rsidRPr="00C177B2" w:rsidRDefault="00C177B2" w:rsidP="00C177B2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C177B2">
              <w:rPr>
                <w:sz w:val="20"/>
                <w:lang w:val="en-GB"/>
              </w:rPr>
              <w:t xml:space="preserve">Anno 2019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25FCFF3" w14:textId="77777777" w:rsidR="00C177B2" w:rsidRPr="00C177B2" w:rsidRDefault="00C177B2" w:rsidP="00C177B2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C177B2">
              <w:rPr>
                <w:sz w:val="20"/>
                <w:lang w:val="en-GB"/>
              </w:rPr>
              <w:t xml:space="preserve">78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0B97EB0" w14:textId="77777777" w:rsidR="00C177B2" w:rsidRPr="00C177B2" w:rsidRDefault="00C177B2" w:rsidP="00C177B2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C177B2">
              <w:rPr>
                <w:sz w:val="20"/>
                <w:lang w:val="en-GB"/>
              </w:rPr>
              <w:t xml:space="preserve">188,8 </w:t>
            </w:r>
          </w:p>
        </w:tc>
      </w:tr>
      <w:tr w:rsidR="00C177B2" w:rsidRPr="00C177B2" w14:paraId="01488934" w14:textId="77777777" w:rsidTr="00C177B2">
        <w:trPr>
          <w:trHeight w:val="78"/>
        </w:trPr>
        <w:tc>
          <w:tcPr>
            <w:tcW w:w="28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B8E0062" w14:textId="77777777" w:rsidR="00C177B2" w:rsidRPr="00C177B2" w:rsidRDefault="00C177B2" w:rsidP="00C177B2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C177B2">
              <w:rPr>
                <w:sz w:val="20"/>
                <w:lang w:val="en-GB"/>
              </w:rPr>
              <w:t xml:space="preserve">Anno 2020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1B1A3AA" w14:textId="77777777" w:rsidR="00C177B2" w:rsidRPr="00C177B2" w:rsidRDefault="00C177B2" w:rsidP="00C177B2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C177B2">
              <w:rPr>
                <w:sz w:val="20"/>
                <w:lang w:val="en-GB"/>
              </w:rPr>
              <w:t xml:space="preserve">81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6E09888" w14:textId="77777777" w:rsidR="00C177B2" w:rsidRPr="00C177B2" w:rsidRDefault="00C177B2" w:rsidP="00C177B2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C177B2">
              <w:rPr>
                <w:sz w:val="20"/>
                <w:lang w:val="en-GB"/>
              </w:rPr>
              <w:t xml:space="preserve">277,1 </w:t>
            </w:r>
          </w:p>
        </w:tc>
      </w:tr>
      <w:tr w:rsidR="00C177B2" w:rsidRPr="00C177B2" w14:paraId="5A070976" w14:textId="77777777" w:rsidTr="00C177B2">
        <w:trPr>
          <w:trHeight w:val="224"/>
        </w:trPr>
        <w:tc>
          <w:tcPr>
            <w:tcW w:w="28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6C443AA" w14:textId="77777777" w:rsidR="00C177B2" w:rsidRPr="00C177B2" w:rsidRDefault="00C177B2" w:rsidP="00C177B2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C177B2">
              <w:rPr>
                <w:sz w:val="20"/>
                <w:lang w:val="en-GB"/>
              </w:rPr>
              <w:t xml:space="preserve">Anno 2021 (dal 01.01. al 30.09.2021)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64BE4E" w14:textId="77777777" w:rsidR="00C177B2" w:rsidRPr="00C177B2" w:rsidRDefault="00C177B2" w:rsidP="00C177B2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C177B2">
              <w:rPr>
                <w:sz w:val="20"/>
                <w:lang w:val="en-GB"/>
              </w:rPr>
              <w:t xml:space="preserve">86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DE58AB5" w14:textId="77777777" w:rsidR="00C177B2" w:rsidRPr="00C177B2" w:rsidRDefault="00C177B2" w:rsidP="00C177B2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C177B2">
              <w:rPr>
                <w:sz w:val="20"/>
                <w:lang w:val="en-GB"/>
              </w:rPr>
              <w:t xml:space="preserve">271,3 </w:t>
            </w:r>
          </w:p>
        </w:tc>
      </w:tr>
    </w:tbl>
    <w:p w14:paraId="24B9D159" w14:textId="0936F582" w:rsidR="00E30E8E" w:rsidRDefault="00E30E8E" w:rsidP="00C177B2">
      <w:pPr>
        <w:tabs>
          <w:tab w:val="left" w:pos="997"/>
        </w:tabs>
        <w:spacing w:line="288" w:lineRule="auto"/>
        <w:ind w:right="518"/>
        <w:jc w:val="both"/>
        <w:rPr>
          <w:sz w:val="20"/>
        </w:rPr>
      </w:pPr>
    </w:p>
    <w:p w14:paraId="3DDC68B3" w14:textId="77777777" w:rsidR="00B91AFB" w:rsidRDefault="00B91AFB" w:rsidP="00B91AFB">
      <w:pPr>
        <w:tabs>
          <w:tab w:val="left" w:pos="997"/>
        </w:tabs>
        <w:spacing w:line="288" w:lineRule="auto"/>
        <w:ind w:right="518"/>
        <w:jc w:val="both"/>
        <w:rPr>
          <w:b/>
          <w:sz w:val="26"/>
          <w:u w:val="single"/>
        </w:rPr>
      </w:pPr>
    </w:p>
    <w:p w14:paraId="1C754403" w14:textId="3AE9FEB0" w:rsidR="00B91AFB" w:rsidRPr="00B91AFB" w:rsidRDefault="00B91AFB" w:rsidP="00B91AFB">
      <w:pPr>
        <w:tabs>
          <w:tab w:val="left" w:pos="997"/>
        </w:tabs>
        <w:spacing w:line="288" w:lineRule="auto"/>
        <w:ind w:right="518"/>
        <w:jc w:val="both"/>
        <w:rPr>
          <w:b/>
          <w:sz w:val="26"/>
          <w:u w:val="single"/>
        </w:rPr>
      </w:pPr>
      <w:r w:rsidRPr="00B91AFB">
        <w:rPr>
          <w:b/>
          <w:sz w:val="26"/>
          <w:u w:val="single"/>
        </w:rPr>
        <w:t>Lavoro, previdenza ed assistenza obbligatoria</w:t>
      </w:r>
    </w:p>
    <w:p w14:paraId="3C50BADA" w14:textId="43C19F43" w:rsidR="00C177B2" w:rsidRDefault="00C177B2" w:rsidP="00C177B2">
      <w:pPr>
        <w:tabs>
          <w:tab w:val="left" w:pos="997"/>
        </w:tabs>
        <w:spacing w:line="288" w:lineRule="auto"/>
        <w:ind w:right="518"/>
        <w:jc w:val="both"/>
        <w:rPr>
          <w:sz w:val="20"/>
        </w:rPr>
      </w:pPr>
    </w:p>
    <w:tbl>
      <w:tblPr>
        <w:tblW w:w="0" w:type="auto"/>
        <w:tblInd w:w="-60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4"/>
        <w:gridCol w:w="2844"/>
        <w:gridCol w:w="2844"/>
      </w:tblGrid>
      <w:tr w:rsidR="00B91AFB" w:rsidRPr="00B91AFB" w14:paraId="56B5BF72" w14:textId="77777777" w:rsidTr="00B91AFB">
        <w:trPr>
          <w:trHeight w:val="224"/>
        </w:trPr>
        <w:tc>
          <w:tcPr>
            <w:tcW w:w="28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ACDB7BC" w14:textId="77777777" w:rsidR="00B91AFB" w:rsidRPr="00B91AFB" w:rsidRDefault="00B91AFB" w:rsidP="00B91AFB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</w:rPr>
            </w:pPr>
            <w:r w:rsidRPr="00B91AFB">
              <w:rPr>
                <w:b/>
                <w:bCs/>
                <w:sz w:val="20"/>
              </w:rPr>
              <w:t xml:space="preserve">Pubblico impiego e lavoro privato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0EA819" w14:textId="77777777" w:rsidR="00B91AFB" w:rsidRPr="00B91AFB" w:rsidRDefault="00B91AFB" w:rsidP="00B91AFB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B91AFB">
              <w:rPr>
                <w:b/>
                <w:bCs/>
                <w:sz w:val="20"/>
                <w:lang w:val="en-GB"/>
              </w:rPr>
              <w:t xml:space="preserve">N.ro procedimenti definiti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A53AA36" w14:textId="77777777" w:rsidR="00B91AFB" w:rsidRPr="00B91AFB" w:rsidRDefault="00B91AFB" w:rsidP="00B91AFB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B91AFB">
              <w:rPr>
                <w:b/>
                <w:bCs/>
                <w:sz w:val="20"/>
                <w:lang w:val="en-GB"/>
              </w:rPr>
              <w:t xml:space="preserve">Durata media in gg. </w:t>
            </w:r>
          </w:p>
        </w:tc>
      </w:tr>
      <w:tr w:rsidR="00B91AFB" w:rsidRPr="00B91AFB" w14:paraId="3071E40D" w14:textId="77777777" w:rsidTr="00B91AFB">
        <w:trPr>
          <w:trHeight w:val="78"/>
        </w:trPr>
        <w:tc>
          <w:tcPr>
            <w:tcW w:w="28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40B74AE0" w14:textId="77777777" w:rsidR="00B91AFB" w:rsidRPr="00B91AFB" w:rsidRDefault="00B91AFB" w:rsidP="00B91AFB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B91AFB">
              <w:rPr>
                <w:sz w:val="20"/>
                <w:lang w:val="en-GB"/>
              </w:rPr>
              <w:t xml:space="preserve">Anno 2019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2C03A08" w14:textId="77777777" w:rsidR="00B91AFB" w:rsidRPr="00B91AFB" w:rsidRDefault="00B91AFB" w:rsidP="00B91AFB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B91AFB">
              <w:rPr>
                <w:sz w:val="20"/>
                <w:lang w:val="en-GB"/>
              </w:rPr>
              <w:t xml:space="preserve">228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37F29C3" w14:textId="77777777" w:rsidR="00B91AFB" w:rsidRPr="00B91AFB" w:rsidRDefault="00B91AFB" w:rsidP="00B91AFB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B91AFB">
              <w:rPr>
                <w:sz w:val="20"/>
                <w:lang w:val="en-GB"/>
              </w:rPr>
              <w:t xml:space="preserve">477,7 </w:t>
            </w:r>
          </w:p>
        </w:tc>
      </w:tr>
      <w:tr w:rsidR="00B91AFB" w:rsidRPr="00B91AFB" w14:paraId="5C2A1B13" w14:textId="77777777" w:rsidTr="00B91AFB">
        <w:trPr>
          <w:trHeight w:val="78"/>
        </w:trPr>
        <w:tc>
          <w:tcPr>
            <w:tcW w:w="28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C4681C5" w14:textId="77777777" w:rsidR="00B91AFB" w:rsidRPr="00B91AFB" w:rsidRDefault="00B91AFB" w:rsidP="00B91AFB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B91AFB">
              <w:rPr>
                <w:sz w:val="20"/>
                <w:lang w:val="en-GB"/>
              </w:rPr>
              <w:t xml:space="preserve">Anno 2020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7ED1B23" w14:textId="77777777" w:rsidR="00B91AFB" w:rsidRPr="00B91AFB" w:rsidRDefault="00B91AFB" w:rsidP="00B91AFB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B91AFB">
              <w:rPr>
                <w:sz w:val="20"/>
                <w:lang w:val="en-GB"/>
              </w:rPr>
              <w:t xml:space="preserve">136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E36ECE0" w14:textId="77777777" w:rsidR="00B91AFB" w:rsidRPr="00B91AFB" w:rsidRDefault="00B91AFB" w:rsidP="00B91AFB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B91AFB">
              <w:rPr>
                <w:sz w:val="20"/>
                <w:lang w:val="en-GB"/>
              </w:rPr>
              <w:t xml:space="preserve">590,4 </w:t>
            </w:r>
          </w:p>
        </w:tc>
      </w:tr>
      <w:tr w:rsidR="00B91AFB" w:rsidRPr="00B91AFB" w14:paraId="4D1D29D3" w14:textId="77777777" w:rsidTr="00B91AFB">
        <w:trPr>
          <w:trHeight w:val="223"/>
        </w:trPr>
        <w:tc>
          <w:tcPr>
            <w:tcW w:w="28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65D8F9A" w14:textId="77777777" w:rsidR="00B91AFB" w:rsidRPr="00B91AFB" w:rsidRDefault="00B91AFB" w:rsidP="00B91AFB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B91AFB">
              <w:rPr>
                <w:sz w:val="20"/>
                <w:lang w:val="en-GB"/>
              </w:rPr>
              <w:t xml:space="preserve">Anno 2021 (dal 01.01. al 30.09.2021)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E5AEFC5" w14:textId="77777777" w:rsidR="00B91AFB" w:rsidRPr="00B91AFB" w:rsidRDefault="00B91AFB" w:rsidP="00B91AFB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B91AFB">
              <w:rPr>
                <w:sz w:val="20"/>
                <w:lang w:val="en-GB"/>
              </w:rPr>
              <w:t xml:space="preserve">103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1AD36D3" w14:textId="77777777" w:rsidR="00B91AFB" w:rsidRPr="00B91AFB" w:rsidRDefault="00B91AFB" w:rsidP="00B91AFB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B91AFB">
              <w:rPr>
                <w:sz w:val="20"/>
                <w:lang w:val="en-GB"/>
              </w:rPr>
              <w:t xml:space="preserve">520,3 </w:t>
            </w:r>
          </w:p>
        </w:tc>
      </w:tr>
    </w:tbl>
    <w:p w14:paraId="7607AD9F" w14:textId="2D7C60F0" w:rsidR="00C177B2" w:rsidRDefault="00C177B2" w:rsidP="00C177B2">
      <w:pPr>
        <w:tabs>
          <w:tab w:val="left" w:pos="997"/>
        </w:tabs>
        <w:spacing w:line="288" w:lineRule="auto"/>
        <w:ind w:right="518"/>
        <w:jc w:val="both"/>
        <w:rPr>
          <w:sz w:val="20"/>
        </w:rPr>
      </w:pPr>
    </w:p>
    <w:p w14:paraId="179FA6FD" w14:textId="6FB5CC4E" w:rsidR="00C177B2" w:rsidRDefault="00C177B2" w:rsidP="00C177B2">
      <w:pPr>
        <w:tabs>
          <w:tab w:val="left" w:pos="997"/>
        </w:tabs>
        <w:spacing w:line="288" w:lineRule="auto"/>
        <w:ind w:right="518"/>
        <w:jc w:val="both"/>
        <w:rPr>
          <w:sz w:val="20"/>
        </w:rPr>
      </w:pP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4"/>
        <w:gridCol w:w="2844"/>
        <w:gridCol w:w="2844"/>
      </w:tblGrid>
      <w:tr w:rsidR="005435A3" w:rsidRPr="005435A3" w14:paraId="2DAF3E58" w14:textId="77777777">
        <w:trPr>
          <w:trHeight w:val="369"/>
        </w:trPr>
        <w:tc>
          <w:tcPr>
            <w:tcW w:w="28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432EE03" w14:textId="77777777" w:rsidR="005435A3" w:rsidRPr="005435A3" w:rsidRDefault="005435A3" w:rsidP="005435A3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</w:rPr>
            </w:pPr>
            <w:r w:rsidRPr="005435A3">
              <w:rPr>
                <w:b/>
                <w:bCs/>
                <w:sz w:val="20"/>
              </w:rPr>
              <w:t xml:space="preserve">Controversie in materia di previdenza e assistenza obbligatoria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E1B212" w14:textId="77777777" w:rsidR="005435A3" w:rsidRPr="005435A3" w:rsidRDefault="005435A3" w:rsidP="005435A3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5435A3">
              <w:rPr>
                <w:b/>
                <w:bCs/>
                <w:sz w:val="20"/>
                <w:lang w:val="en-GB"/>
              </w:rPr>
              <w:t xml:space="preserve">N.ro procedimenti definiti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D79333A" w14:textId="77777777" w:rsidR="005435A3" w:rsidRPr="005435A3" w:rsidRDefault="005435A3" w:rsidP="005435A3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5435A3">
              <w:rPr>
                <w:b/>
                <w:bCs/>
                <w:sz w:val="20"/>
                <w:lang w:val="en-GB"/>
              </w:rPr>
              <w:t xml:space="preserve">Durata media in gg. </w:t>
            </w:r>
          </w:p>
        </w:tc>
      </w:tr>
      <w:tr w:rsidR="005435A3" w:rsidRPr="005435A3" w14:paraId="13BC4CC9" w14:textId="77777777">
        <w:trPr>
          <w:trHeight w:val="78"/>
        </w:trPr>
        <w:tc>
          <w:tcPr>
            <w:tcW w:w="28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95DCB99" w14:textId="77777777" w:rsidR="005435A3" w:rsidRPr="005435A3" w:rsidRDefault="005435A3" w:rsidP="005435A3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5435A3">
              <w:rPr>
                <w:sz w:val="20"/>
                <w:lang w:val="en-GB"/>
              </w:rPr>
              <w:lastRenderedPageBreak/>
              <w:t xml:space="preserve">Anno 2019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586A40" w14:textId="77777777" w:rsidR="005435A3" w:rsidRPr="005435A3" w:rsidRDefault="005435A3" w:rsidP="005435A3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5435A3">
              <w:rPr>
                <w:sz w:val="20"/>
                <w:lang w:val="en-GB"/>
              </w:rPr>
              <w:t xml:space="preserve">189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0F0DF88" w14:textId="77777777" w:rsidR="005435A3" w:rsidRPr="005435A3" w:rsidRDefault="005435A3" w:rsidP="005435A3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5435A3">
              <w:rPr>
                <w:sz w:val="20"/>
                <w:lang w:val="en-GB"/>
              </w:rPr>
              <w:t xml:space="preserve">583,4 </w:t>
            </w:r>
          </w:p>
        </w:tc>
      </w:tr>
      <w:tr w:rsidR="005435A3" w:rsidRPr="005435A3" w14:paraId="4F51AEB7" w14:textId="77777777">
        <w:trPr>
          <w:trHeight w:val="78"/>
        </w:trPr>
        <w:tc>
          <w:tcPr>
            <w:tcW w:w="28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9DA6F78" w14:textId="77777777" w:rsidR="005435A3" w:rsidRPr="005435A3" w:rsidRDefault="005435A3" w:rsidP="005435A3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5435A3">
              <w:rPr>
                <w:sz w:val="20"/>
                <w:lang w:val="en-GB"/>
              </w:rPr>
              <w:t xml:space="preserve">Anno 2020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F32E21" w14:textId="77777777" w:rsidR="005435A3" w:rsidRPr="005435A3" w:rsidRDefault="005435A3" w:rsidP="005435A3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5435A3">
              <w:rPr>
                <w:sz w:val="20"/>
                <w:lang w:val="en-GB"/>
              </w:rPr>
              <w:t xml:space="preserve">122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B3D722C" w14:textId="77777777" w:rsidR="005435A3" w:rsidRPr="005435A3" w:rsidRDefault="005435A3" w:rsidP="005435A3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5435A3">
              <w:rPr>
                <w:sz w:val="20"/>
                <w:lang w:val="en-GB"/>
              </w:rPr>
              <w:t xml:space="preserve">518,2 </w:t>
            </w:r>
          </w:p>
        </w:tc>
      </w:tr>
      <w:tr w:rsidR="005435A3" w:rsidRPr="005435A3" w14:paraId="674036D2" w14:textId="77777777">
        <w:trPr>
          <w:trHeight w:val="223"/>
        </w:trPr>
        <w:tc>
          <w:tcPr>
            <w:tcW w:w="28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BA88D2F" w14:textId="77777777" w:rsidR="005435A3" w:rsidRPr="005435A3" w:rsidRDefault="005435A3" w:rsidP="005435A3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5435A3">
              <w:rPr>
                <w:sz w:val="20"/>
                <w:lang w:val="en-GB"/>
              </w:rPr>
              <w:t xml:space="preserve">Anno 2021 (dal 01.01. al 30.09.2021)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C3CEA5C" w14:textId="77777777" w:rsidR="005435A3" w:rsidRPr="005435A3" w:rsidRDefault="005435A3" w:rsidP="005435A3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5435A3">
              <w:rPr>
                <w:sz w:val="20"/>
                <w:lang w:val="en-GB"/>
              </w:rPr>
              <w:t xml:space="preserve">90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7F7C4A8" w14:textId="77777777" w:rsidR="005435A3" w:rsidRPr="005435A3" w:rsidRDefault="005435A3" w:rsidP="005435A3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5435A3">
              <w:rPr>
                <w:sz w:val="20"/>
                <w:lang w:val="en-GB"/>
              </w:rPr>
              <w:t xml:space="preserve">441,3 </w:t>
            </w:r>
          </w:p>
        </w:tc>
      </w:tr>
    </w:tbl>
    <w:p w14:paraId="2C6BB72F" w14:textId="06D79FED" w:rsidR="005435A3" w:rsidRDefault="005435A3" w:rsidP="00C177B2">
      <w:pPr>
        <w:tabs>
          <w:tab w:val="left" w:pos="997"/>
        </w:tabs>
        <w:spacing w:line="288" w:lineRule="auto"/>
        <w:ind w:right="518"/>
        <w:jc w:val="both"/>
        <w:rPr>
          <w:sz w:val="20"/>
        </w:rPr>
      </w:pPr>
    </w:p>
    <w:p w14:paraId="191EF82E" w14:textId="5423AF36" w:rsidR="005435A3" w:rsidRDefault="005435A3" w:rsidP="00C177B2">
      <w:pPr>
        <w:tabs>
          <w:tab w:val="left" w:pos="997"/>
        </w:tabs>
        <w:spacing w:line="288" w:lineRule="auto"/>
        <w:ind w:right="518"/>
        <w:jc w:val="both"/>
        <w:rPr>
          <w:sz w:val="20"/>
        </w:rPr>
      </w:pPr>
    </w:p>
    <w:p w14:paraId="780594CA" w14:textId="0929F1FD" w:rsidR="005435A3" w:rsidRDefault="005435A3" w:rsidP="00C177B2">
      <w:pPr>
        <w:tabs>
          <w:tab w:val="left" w:pos="997"/>
        </w:tabs>
        <w:spacing w:line="288" w:lineRule="auto"/>
        <w:ind w:right="518"/>
        <w:jc w:val="both"/>
        <w:rPr>
          <w:sz w:val="20"/>
        </w:rPr>
      </w:pPr>
    </w:p>
    <w:p w14:paraId="293519E7" w14:textId="752F8616" w:rsidR="005435A3" w:rsidRDefault="005435A3" w:rsidP="00C177B2">
      <w:pPr>
        <w:tabs>
          <w:tab w:val="left" w:pos="997"/>
        </w:tabs>
        <w:spacing w:line="288" w:lineRule="auto"/>
        <w:ind w:right="518"/>
        <w:jc w:val="both"/>
        <w:rPr>
          <w:sz w:val="20"/>
        </w:rPr>
      </w:pPr>
    </w:p>
    <w:tbl>
      <w:tblPr>
        <w:tblW w:w="0" w:type="auto"/>
        <w:tblInd w:w="-60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4"/>
        <w:gridCol w:w="2844"/>
        <w:gridCol w:w="2844"/>
      </w:tblGrid>
      <w:tr w:rsidR="00321721" w:rsidRPr="00321721" w14:paraId="42C906D9" w14:textId="77777777" w:rsidTr="00321721">
        <w:trPr>
          <w:trHeight w:val="78"/>
        </w:trPr>
        <w:tc>
          <w:tcPr>
            <w:tcW w:w="28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8014003" w14:textId="77777777" w:rsidR="00321721" w:rsidRPr="00321721" w:rsidRDefault="00321721" w:rsidP="00321721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321721">
              <w:rPr>
                <w:b/>
                <w:bCs/>
                <w:sz w:val="20"/>
                <w:lang w:val="en-GB"/>
              </w:rPr>
              <w:t xml:space="preserve">Procedimenti speciali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3018810" w14:textId="77777777" w:rsidR="00321721" w:rsidRPr="00321721" w:rsidRDefault="00321721" w:rsidP="00321721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321721">
              <w:rPr>
                <w:b/>
                <w:bCs/>
                <w:sz w:val="20"/>
                <w:lang w:val="en-GB"/>
              </w:rPr>
              <w:t xml:space="preserve">N.ro procedimenti definiti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CCD808B" w14:textId="77777777" w:rsidR="00321721" w:rsidRPr="00321721" w:rsidRDefault="00321721" w:rsidP="00321721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321721">
              <w:rPr>
                <w:b/>
                <w:bCs/>
                <w:sz w:val="20"/>
                <w:lang w:val="en-GB"/>
              </w:rPr>
              <w:t xml:space="preserve">Durata media in gg. </w:t>
            </w:r>
          </w:p>
        </w:tc>
      </w:tr>
      <w:tr w:rsidR="00321721" w:rsidRPr="00321721" w14:paraId="01C869B4" w14:textId="77777777" w:rsidTr="00321721">
        <w:trPr>
          <w:trHeight w:val="78"/>
        </w:trPr>
        <w:tc>
          <w:tcPr>
            <w:tcW w:w="28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EC8AE41" w14:textId="77777777" w:rsidR="00321721" w:rsidRPr="00321721" w:rsidRDefault="00321721" w:rsidP="00321721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321721">
              <w:rPr>
                <w:sz w:val="20"/>
                <w:lang w:val="en-GB"/>
              </w:rPr>
              <w:t xml:space="preserve">Anno 2019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3D1C776" w14:textId="77777777" w:rsidR="00321721" w:rsidRPr="00321721" w:rsidRDefault="00321721" w:rsidP="00321721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321721">
              <w:rPr>
                <w:sz w:val="20"/>
                <w:lang w:val="en-GB"/>
              </w:rPr>
              <w:t xml:space="preserve">366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1DDB729" w14:textId="77777777" w:rsidR="00321721" w:rsidRPr="00321721" w:rsidRDefault="00321721" w:rsidP="00321721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321721">
              <w:rPr>
                <w:sz w:val="20"/>
                <w:lang w:val="en-GB"/>
              </w:rPr>
              <w:t xml:space="preserve">36,8 </w:t>
            </w:r>
          </w:p>
        </w:tc>
      </w:tr>
      <w:tr w:rsidR="00321721" w:rsidRPr="00321721" w14:paraId="6C788B06" w14:textId="77777777" w:rsidTr="00321721">
        <w:trPr>
          <w:trHeight w:val="78"/>
        </w:trPr>
        <w:tc>
          <w:tcPr>
            <w:tcW w:w="28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08BCEA6" w14:textId="77777777" w:rsidR="00321721" w:rsidRPr="00321721" w:rsidRDefault="00321721" w:rsidP="00321721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321721">
              <w:rPr>
                <w:sz w:val="20"/>
                <w:lang w:val="en-GB"/>
              </w:rPr>
              <w:t xml:space="preserve">Anno 2020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8368E3" w14:textId="77777777" w:rsidR="00321721" w:rsidRPr="00321721" w:rsidRDefault="00321721" w:rsidP="00321721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321721">
              <w:rPr>
                <w:sz w:val="20"/>
                <w:lang w:val="en-GB"/>
              </w:rPr>
              <w:t xml:space="preserve">313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25B87E0" w14:textId="77777777" w:rsidR="00321721" w:rsidRPr="00321721" w:rsidRDefault="00321721" w:rsidP="00321721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321721">
              <w:rPr>
                <w:sz w:val="20"/>
                <w:lang w:val="en-GB"/>
              </w:rPr>
              <w:t xml:space="preserve">29,5 </w:t>
            </w:r>
          </w:p>
        </w:tc>
      </w:tr>
      <w:tr w:rsidR="00321721" w:rsidRPr="00321721" w14:paraId="30B81B48" w14:textId="77777777" w:rsidTr="00321721">
        <w:trPr>
          <w:trHeight w:val="223"/>
        </w:trPr>
        <w:tc>
          <w:tcPr>
            <w:tcW w:w="28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77A51C0" w14:textId="77777777" w:rsidR="00321721" w:rsidRPr="00321721" w:rsidRDefault="00321721" w:rsidP="00321721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321721">
              <w:rPr>
                <w:sz w:val="20"/>
                <w:lang w:val="en-GB"/>
              </w:rPr>
              <w:t xml:space="preserve">Anno 2021 (dal 01.01. al 30.09.2021)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9F143B" w14:textId="77777777" w:rsidR="00321721" w:rsidRPr="00321721" w:rsidRDefault="00321721" w:rsidP="00321721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321721">
              <w:rPr>
                <w:sz w:val="20"/>
                <w:lang w:val="en-GB"/>
              </w:rPr>
              <w:t xml:space="preserve">156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3D80157" w14:textId="77777777" w:rsidR="00321721" w:rsidRPr="00321721" w:rsidRDefault="00321721" w:rsidP="00321721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321721">
              <w:rPr>
                <w:sz w:val="20"/>
                <w:lang w:val="en-GB"/>
              </w:rPr>
              <w:t xml:space="preserve">45,0 </w:t>
            </w:r>
          </w:p>
        </w:tc>
      </w:tr>
    </w:tbl>
    <w:p w14:paraId="3B37EBA9" w14:textId="6B587AFF" w:rsidR="005435A3" w:rsidRDefault="005435A3" w:rsidP="00C177B2">
      <w:pPr>
        <w:tabs>
          <w:tab w:val="left" w:pos="997"/>
        </w:tabs>
        <w:spacing w:line="288" w:lineRule="auto"/>
        <w:ind w:right="518"/>
        <w:jc w:val="both"/>
        <w:rPr>
          <w:sz w:val="20"/>
        </w:rPr>
      </w:pPr>
    </w:p>
    <w:p w14:paraId="3C738937" w14:textId="3763D122" w:rsidR="005435A3" w:rsidRDefault="005435A3" w:rsidP="00C177B2">
      <w:pPr>
        <w:tabs>
          <w:tab w:val="left" w:pos="997"/>
        </w:tabs>
        <w:spacing w:line="288" w:lineRule="auto"/>
        <w:ind w:right="518"/>
        <w:jc w:val="both"/>
        <w:rPr>
          <w:sz w:val="20"/>
        </w:rPr>
      </w:pPr>
    </w:p>
    <w:tbl>
      <w:tblPr>
        <w:tblW w:w="0" w:type="auto"/>
        <w:tblInd w:w="-60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4"/>
        <w:gridCol w:w="2844"/>
        <w:gridCol w:w="2844"/>
      </w:tblGrid>
      <w:tr w:rsidR="00B11809" w:rsidRPr="00B11809" w14:paraId="6559088A" w14:textId="77777777" w:rsidTr="00B11809">
        <w:trPr>
          <w:trHeight w:val="78"/>
        </w:trPr>
        <w:tc>
          <w:tcPr>
            <w:tcW w:w="28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B0A50AC" w14:textId="77777777" w:rsidR="00B11809" w:rsidRPr="00B11809" w:rsidRDefault="00B11809" w:rsidP="00B11809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B11809">
              <w:rPr>
                <w:b/>
                <w:bCs/>
                <w:sz w:val="20"/>
                <w:lang w:val="en-GB"/>
              </w:rPr>
              <w:t xml:space="preserve">ATP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5C5ADED" w14:textId="77777777" w:rsidR="00B11809" w:rsidRPr="00B11809" w:rsidRDefault="00B11809" w:rsidP="00B11809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B11809">
              <w:rPr>
                <w:b/>
                <w:bCs/>
                <w:sz w:val="20"/>
                <w:lang w:val="en-GB"/>
              </w:rPr>
              <w:t xml:space="preserve">N.ro procedimenti definiti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BAE35F6" w14:textId="77777777" w:rsidR="00B11809" w:rsidRPr="00B11809" w:rsidRDefault="00B11809" w:rsidP="00B11809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B11809">
              <w:rPr>
                <w:b/>
                <w:bCs/>
                <w:sz w:val="20"/>
                <w:lang w:val="en-GB"/>
              </w:rPr>
              <w:t xml:space="preserve">Durata media in gg. </w:t>
            </w:r>
          </w:p>
        </w:tc>
      </w:tr>
      <w:tr w:rsidR="00B11809" w:rsidRPr="00B11809" w14:paraId="5D3541D4" w14:textId="77777777" w:rsidTr="00B11809">
        <w:trPr>
          <w:trHeight w:val="78"/>
        </w:trPr>
        <w:tc>
          <w:tcPr>
            <w:tcW w:w="28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614616C" w14:textId="77777777" w:rsidR="00B11809" w:rsidRPr="00B11809" w:rsidRDefault="00B11809" w:rsidP="00B11809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B11809">
              <w:rPr>
                <w:sz w:val="20"/>
                <w:lang w:val="en-GB"/>
              </w:rPr>
              <w:t xml:space="preserve">Anno 2019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EA6EB1" w14:textId="77777777" w:rsidR="00B11809" w:rsidRPr="00B11809" w:rsidRDefault="00B11809" w:rsidP="00B11809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B11809">
              <w:rPr>
                <w:sz w:val="20"/>
                <w:lang w:val="en-GB"/>
              </w:rPr>
              <w:t xml:space="preserve">130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AA5297B" w14:textId="77777777" w:rsidR="00B11809" w:rsidRPr="00B11809" w:rsidRDefault="00B11809" w:rsidP="00B11809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B11809">
              <w:rPr>
                <w:sz w:val="20"/>
                <w:lang w:val="en-GB"/>
              </w:rPr>
              <w:t xml:space="preserve">232,7 </w:t>
            </w:r>
          </w:p>
        </w:tc>
      </w:tr>
      <w:tr w:rsidR="00B11809" w:rsidRPr="00B11809" w14:paraId="26136019" w14:textId="77777777" w:rsidTr="00B11809">
        <w:trPr>
          <w:trHeight w:val="78"/>
        </w:trPr>
        <w:tc>
          <w:tcPr>
            <w:tcW w:w="28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F2B3C4D" w14:textId="77777777" w:rsidR="00B11809" w:rsidRPr="00B11809" w:rsidRDefault="00B11809" w:rsidP="00B11809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B11809">
              <w:rPr>
                <w:sz w:val="20"/>
                <w:lang w:val="en-GB"/>
              </w:rPr>
              <w:t xml:space="preserve">Anno 2020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8B55175" w14:textId="77777777" w:rsidR="00B11809" w:rsidRPr="00B11809" w:rsidRDefault="00B11809" w:rsidP="00B11809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B11809">
              <w:rPr>
                <w:sz w:val="20"/>
                <w:lang w:val="en-GB"/>
              </w:rPr>
              <w:t xml:space="preserve">104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F02B62A" w14:textId="77777777" w:rsidR="00B11809" w:rsidRPr="00B11809" w:rsidRDefault="00B11809" w:rsidP="00B11809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B11809">
              <w:rPr>
                <w:sz w:val="20"/>
                <w:lang w:val="en-GB"/>
              </w:rPr>
              <w:t xml:space="preserve">243,5 </w:t>
            </w:r>
          </w:p>
        </w:tc>
      </w:tr>
      <w:tr w:rsidR="00B11809" w:rsidRPr="00B11809" w14:paraId="496B5951" w14:textId="77777777" w:rsidTr="00B11809">
        <w:trPr>
          <w:trHeight w:val="223"/>
        </w:trPr>
        <w:tc>
          <w:tcPr>
            <w:tcW w:w="28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05A55DB" w14:textId="77777777" w:rsidR="00B11809" w:rsidRPr="00B11809" w:rsidRDefault="00B11809" w:rsidP="00B11809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B11809">
              <w:rPr>
                <w:sz w:val="20"/>
                <w:lang w:val="en-GB"/>
              </w:rPr>
              <w:t xml:space="preserve">Anno 2021 (dal 01.01. al 30.09.2021)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49C83EF" w14:textId="77777777" w:rsidR="00B11809" w:rsidRPr="00B11809" w:rsidRDefault="00B11809" w:rsidP="00B11809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B11809">
              <w:rPr>
                <w:sz w:val="20"/>
                <w:lang w:val="en-GB"/>
              </w:rPr>
              <w:t xml:space="preserve">69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37E2556" w14:textId="77777777" w:rsidR="00B11809" w:rsidRPr="00B11809" w:rsidRDefault="00B11809" w:rsidP="00B11809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B11809">
              <w:rPr>
                <w:sz w:val="20"/>
                <w:lang w:val="en-GB"/>
              </w:rPr>
              <w:t xml:space="preserve">224,9 </w:t>
            </w:r>
          </w:p>
        </w:tc>
      </w:tr>
    </w:tbl>
    <w:p w14:paraId="0B5ACA24" w14:textId="350970D0" w:rsidR="005435A3" w:rsidRDefault="005435A3" w:rsidP="00C177B2">
      <w:pPr>
        <w:tabs>
          <w:tab w:val="left" w:pos="997"/>
        </w:tabs>
        <w:spacing w:line="288" w:lineRule="auto"/>
        <w:ind w:right="518"/>
        <w:jc w:val="both"/>
        <w:rPr>
          <w:sz w:val="20"/>
        </w:rPr>
      </w:pPr>
    </w:p>
    <w:p w14:paraId="4639BC12" w14:textId="3C80946A" w:rsidR="005435A3" w:rsidRDefault="005435A3" w:rsidP="00C177B2">
      <w:pPr>
        <w:tabs>
          <w:tab w:val="left" w:pos="997"/>
        </w:tabs>
        <w:spacing w:line="288" w:lineRule="auto"/>
        <w:ind w:right="518"/>
        <w:jc w:val="both"/>
        <w:rPr>
          <w:sz w:val="20"/>
        </w:rPr>
      </w:pPr>
    </w:p>
    <w:p w14:paraId="2BCA7E8D" w14:textId="1265AB1C" w:rsidR="00F34625" w:rsidRDefault="00F34625" w:rsidP="00C177B2">
      <w:pPr>
        <w:tabs>
          <w:tab w:val="left" w:pos="997"/>
        </w:tabs>
        <w:spacing w:line="288" w:lineRule="auto"/>
        <w:ind w:right="518"/>
        <w:jc w:val="both"/>
        <w:rPr>
          <w:sz w:val="20"/>
        </w:rPr>
      </w:pPr>
    </w:p>
    <w:p w14:paraId="61621A60" w14:textId="77777777" w:rsidR="00F34625" w:rsidRDefault="00F34625" w:rsidP="00C177B2">
      <w:pPr>
        <w:tabs>
          <w:tab w:val="left" w:pos="997"/>
        </w:tabs>
        <w:spacing w:line="288" w:lineRule="auto"/>
        <w:ind w:right="518"/>
        <w:jc w:val="both"/>
        <w:rPr>
          <w:sz w:val="20"/>
        </w:rPr>
      </w:pPr>
    </w:p>
    <w:p w14:paraId="5783CA66" w14:textId="3CF27508" w:rsidR="00F34625" w:rsidRDefault="00F34625" w:rsidP="00C177B2">
      <w:pPr>
        <w:tabs>
          <w:tab w:val="left" w:pos="997"/>
        </w:tabs>
        <w:spacing w:line="288" w:lineRule="auto"/>
        <w:ind w:right="518"/>
        <w:jc w:val="both"/>
        <w:rPr>
          <w:sz w:val="20"/>
        </w:rPr>
      </w:pPr>
      <w:r w:rsidRPr="00F34625">
        <w:rPr>
          <w:b/>
          <w:sz w:val="26"/>
          <w:u w:val="single"/>
        </w:rPr>
        <w:t>Istanze di fallimento</w:t>
      </w:r>
    </w:p>
    <w:p w14:paraId="5DFA49BA" w14:textId="65EB5197" w:rsidR="00F34625" w:rsidRDefault="00F34625" w:rsidP="00C177B2">
      <w:pPr>
        <w:tabs>
          <w:tab w:val="left" w:pos="997"/>
        </w:tabs>
        <w:spacing w:line="288" w:lineRule="auto"/>
        <w:ind w:right="518"/>
        <w:jc w:val="both"/>
        <w:rPr>
          <w:sz w:val="20"/>
        </w:rPr>
      </w:pPr>
    </w:p>
    <w:tbl>
      <w:tblPr>
        <w:tblW w:w="0" w:type="auto"/>
        <w:tblInd w:w="-60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4"/>
        <w:gridCol w:w="1422"/>
        <w:gridCol w:w="1422"/>
        <w:gridCol w:w="2844"/>
      </w:tblGrid>
      <w:tr w:rsidR="00F34625" w:rsidRPr="00F34625" w14:paraId="5E91C025" w14:textId="77777777" w:rsidTr="00F34625">
        <w:trPr>
          <w:trHeight w:val="78"/>
        </w:trPr>
        <w:tc>
          <w:tcPr>
            <w:tcW w:w="4266" w:type="dxa"/>
            <w:gridSpan w:val="2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4322C88" w14:textId="77777777" w:rsidR="00F34625" w:rsidRPr="00F34625" w:rsidRDefault="00F34625" w:rsidP="00F34625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F34625">
              <w:rPr>
                <w:b/>
                <w:bCs/>
                <w:sz w:val="20"/>
                <w:lang w:val="en-GB"/>
              </w:rPr>
              <w:t xml:space="preserve">N.ro procedimenti definiti </w:t>
            </w:r>
          </w:p>
        </w:tc>
        <w:tc>
          <w:tcPr>
            <w:tcW w:w="4266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3E335C0" w14:textId="77777777" w:rsidR="00F34625" w:rsidRPr="00F34625" w:rsidRDefault="00F34625" w:rsidP="00F34625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F34625">
              <w:rPr>
                <w:b/>
                <w:bCs/>
                <w:sz w:val="20"/>
                <w:lang w:val="en-GB"/>
              </w:rPr>
              <w:t xml:space="preserve">Durata media in gg. </w:t>
            </w:r>
          </w:p>
        </w:tc>
      </w:tr>
      <w:tr w:rsidR="00F34625" w:rsidRPr="00F34625" w14:paraId="18AB4092" w14:textId="77777777" w:rsidTr="00F34625">
        <w:trPr>
          <w:trHeight w:val="78"/>
        </w:trPr>
        <w:tc>
          <w:tcPr>
            <w:tcW w:w="28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A4D481D" w14:textId="77777777" w:rsidR="00F34625" w:rsidRPr="00F34625" w:rsidRDefault="00F34625" w:rsidP="00F34625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F34625">
              <w:rPr>
                <w:sz w:val="20"/>
                <w:lang w:val="en-GB"/>
              </w:rPr>
              <w:t xml:space="preserve">Anno 2019 </w:t>
            </w:r>
          </w:p>
        </w:tc>
        <w:tc>
          <w:tcPr>
            <w:tcW w:w="2844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1D446F8" w14:textId="77777777" w:rsidR="00F34625" w:rsidRPr="00F34625" w:rsidRDefault="00F34625" w:rsidP="00F34625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F34625">
              <w:rPr>
                <w:sz w:val="20"/>
                <w:lang w:val="en-GB"/>
              </w:rPr>
              <w:t xml:space="preserve">86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7B3680B" w14:textId="77777777" w:rsidR="00F34625" w:rsidRPr="00F34625" w:rsidRDefault="00F34625" w:rsidP="00F34625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F34625">
              <w:rPr>
                <w:sz w:val="20"/>
                <w:lang w:val="en-GB"/>
              </w:rPr>
              <w:t xml:space="preserve">536,4 </w:t>
            </w:r>
          </w:p>
        </w:tc>
      </w:tr>
      <w:tr w:rsidR="00F34625" w:rsidRPr="00F34625" w14:paraId="20DF739E" w14:textId="77777777" w:rsidTr="00F34625">
        <w:trPr>
          <w:trHeight w:val="78"/>
        </w:trPr>
        <w:tc>
          <w:tcPr>
            <w:tcW w:w="28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CD8DAF5" w14:textId="77777777" w:rsidR="00F34625" w:rsidRPr="00F34625" w:rsidRDefault="00F34625" w:rsidP="00F34625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F34625">
              <w:rPr>
                <w:sz w:val="20"/>
                <w:lang w:val="en-GB"/>
              </w:rPr>
              <w:t xml:space="preserve">Anno 2020 </w:t>
            </w:r>
          </w:p>
        </w:tc>
        <w:tc>
          <w:tcPr>
            <w:tcW w:w="2844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54D281" w14:textId="77777777" w:rsidR="00F34625" w:rsidRPr="00F34625" w:rsidRDefault="00F34625" w:rsidP="00F34625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F34625">
              <w:rPr>
                <w:sz w:val="20"/>
                <w:lang w:val="en-GB"/>
              </w:rPr>
              <w:t xml:space="preserve">101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F1C6F1D" w14:textId="77777777" w:rsidR="00F34625" w:rsidRPr="00F34625" w:rsidRDefault="00F34625" w:rsidP="00F34625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F34625">
              <w:rPr>
                <w:sz w:val="20"/>
                <w:lang w:val="en-GB"/>
              </w:rPr>
              <w:t xml:space="preserve">396,1 </w:t>
            </w:r>
          </w:p>
        </w:tc>
      </w:tr>
      <w:tr w:rsidR="00F34625" w:rsidRPr="00F34625" w14:paraId="1E926FB3" w14:textId="77777777" w:rsidTr="00F34625">
        <w:trPr>
          <w:trHeight w:val="223"/>
        </w:trPr>
        <w:tc>
          <w:tcPr>
            <w:tcW w:w="2844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7634433" w14:textId="77777777" w:rsidR="00F34625" w:rsidRPr="00F34625" w:rsidRDefault="00F34625" w:rsidP="00F34625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F34625">
              <w:rPr>
                <w:sz w:val="20"/>
                <w:lang w:val="en-GB"/>
              </w:rPr>
              <w:t xml:space="preserve">Anno 2021 (dal 01.01. al 30.09.2021) </w:t>
            </w:r>
          </w:p>
        </w:tc>
        <w:tc>
          <w:tcPr>
            <w:tcW w:w="2844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3C1D29" w14:textId="77777777" w:rsidR="00F34625" w:rsidRPr="00F34625" w:rsidRDefault="00F34625" w:rsidP="00F34625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F34625">
              <w:rPr>
                <w:sz w:val="20"/>
                <w:lang w:val="en-GB"/>
              </w:rPr>
              <w:t xml:space="preserve">69 </w:t>
            </w:r>
          </w:p>
        </w:tc>
        <w:tc>
          <w:tcPr>
            <w:tcW w:w="2844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B37966B" w14:textId="77777777" w:rsidR="00F34625" w:rsidRPr="00F34625" w:rsidRDefault="00F34625" w:rsidP="00F34625">
            <w:pPr>
              <w:tabs>
                <w:tab w:val="left" w:pos="997"/>
              </w:tabs>
              <w:spacing w:line="288" w:lineRule="auto"/>
              <w:ind w:right="518"/>
              <w:jc w:val="both"/>
              <w:rPr>
                <w:sz w:val="20"/>
                <w:lang w:val="en-GB"/>
              </w:rPr>
            </w:pPr>
            <w:r w:rsidRPr="00F34625">
              <w:rPr>
                <w:sz w:val="20"/>
                <w:lang w:val="en-GB"/>
              </w:rPr>
              <w:t xml:space="preserve">597,3 </w:t>
            </w:r>
          </w:p>
        </w:tc>
      </w:tr>
    </w:tbl>
    <w:p w14:paraId="0FA5F2B6" w14:textId="6C5CF653" w:rsidR="00F34625" w:rsidRDefault="00F34625" w:rsidP="00C177B2">
      <w:pPr>
        <w:tabs>
          <w:tab w:val="left" w:pos="997"/>
        </w:tabs>
        <w:spacing w:line="288" w:lineRule="auto"/>
        <w:ind w:right="518"/>
        <w:jc w:val="both"/>
        <w:rPr>
          <w:sz w:val="20"/>
        </w:rPr>
      </w:pPr>
    </w:p>
    <w:p w14:paraId="4562AF8F" w14:textId="75F5DFE1" w:rsidR="00F34625" w:rsidRDefault="00F34625" w:rsidP="00C177B2">
      <w:pPr>
        <w:tabs>
          <w:tab w:val="left" w:pos="997"/>
        </w:tabs>
        <w:spacing w:line="288" w:lineRule="auto"/>
        <w:ind w:right="518"/>
        <w:jc w:val="both"/>
        <w:rPr>
          <w:sz w:val="20"/>
        </w:rPr>
      </w:pPr>
    </w:p>
    <w:p w14:paraId="749AC042" w14:textId="77777777" w:rsidR="00F34625" w:rsidRPr="00C177B2" w:rsidRDefault="00F34625" w:rsidP="00C177B2">
      <w:pPr>
        <w:tabs>
          <w:tab w:val="left" w:pos="997"/>
        </w:tabs>
        <w:spacing w:line="288" w:lineRule="auto"/>
        <w:ind w:right="518"/>
        <w:jc w:val="both"/>
        <w:rPr>
          <w:sz w:val="20"/>
        </w:rPr>
      </w:pPr>
    </w:p>
    <w:p w14:paraId="763F3476" w14:textId="20FC595D" w:rsidR="0024291C" w:rsidRPr="00926239" w:rsidRDefault="00EF4CA3" w:rsidP="00996EB7">
      <w:pPr>
        <w:pStyle w:val="Paragrafoelenco"/>
        <w:numPr>
          <w:ilvl w:val="1"/>
          <w:numId w:val="13"/>
        </w:numPr>
        <w:tabs>
          <w:tab w:val="left" w:pos="997"/>
        </w:tabs>
        <w:spacing w:line="288" w:lineRule="auto"/>
        <w:ind w:right="518" w:firstLine="0"/>
        <w:jc w:val="both"/>
        <w:rPr>
          <w:bCs/>
          <w:sz w:val="26"/>
        </w:rPr>
      </w:pPr>
      <w:r w:rsidRPr="00926239">
        <w:rPr>
          <w:bCs/>
          <w:sz w:val="26"/>
        </w:rPr>
        <w:t xml:space="preserve">I dati sono stati ripresi dalla Relazione Ministeriale e, come si vede, </w:t>
      </w:r>
      <w:r w:rsidR="00E5630B" w:rsidRPr="00926239">
        <w:rPr>
          <w:bCs/>
          <w:sz w:val="26"/>
        </w:rPr>
        <w:t xml:space="preserve">la durata media dei procedimenti </w:t>
      </w:r>
      <w:r w:rsidR="008B46EB" w:rsidRPr="00926239">
        <w:rPr>
          <w:bCs/>
          <w:sz w:val="26"/>
        </w:rPr>
        <w:t xml:space="preserve">è spesso già al di sotto della media nazionale (per il Tribunale, si è detto, la media del disposition time civile è pari a 556 gg) </w:t>
      </w:r>
      <w:r w:rsidR="00625789" w:rsidRPr="00926239">
        <w:rPr>
          <w:bCs/>
          <w:sz w:val="26"/>
        </w:rPr>
        <w:t xml:space="preserve">ed in alcuni casi si avvicina </w:t>
      </w:r>
      <w:r w:rsidR="004A203B" w:rsidRPr="00926239">
        <w:rPr>
          <w:bCs/>
          <w:sz w:val="26"/>
        </w:rPr>
        <w:t>al tempo avuto di mira pari a circa 24</w:t>
      </w:r>
      <w:r w:rsidR="00E27EC5" w:rsidRPr="00926239">
        <w:rPr>
          <w:bCs/>
          <w:sz w:val="26"/>
        </w:rPr>
        <w:t>5 giorni</w:t>
      </w:r>
      <w:r w:rsidR="00F83EB8">
        <w:rPr>
          <w:rStyle w:val="Rimandonotaapidipagina"/>
          <w:bCs/>
          <w:sz w:val="26"/>
        </w:rPr>
        <w:footnoteReference w:id="2"/>
      </w:r>
      <w:r w:rsidR="00E27EC5" w:rsidRPr="00926239">
        <w:rPr>
          <w:bCs/>
          <w:sz w:val="26"/>
        </w:rPr>
        <w:t>.</w:t>
      </w:r>
    </w:p>
    <w:p w14:paraId="0409575B" w14:textId="5E348C6F" w:rsidR="00B36098" w:rsidRPr="00926239" w:rsidRDefault="0024291C" w:rsidP="0024291C">
      <w:pPr>
        <w:pStyle w:val="Paragrafoelenco"/>
        <w:tabs>
          <w:tab w:val="left" w:pos="997"/>
        </w:tabs>
        <w:spacing w:line="288" w:lineRule="auto"/>
        <w:ind w:left="559" w:right="518" w:firstLine="0"/>
        <w:jc w:val="both"/>
        <w:rPr>
          <w:bCs/>
          <w:sz w:val="26"/>
        </w:rPr>
      </w:pPr>
      <w:r w:rsidRPr="00926239">
        <w:rPr>
          <w:bCs/>
          <w:sz w:val="26"/>
        </w:rPr>
        <w:t>Si nota, tuttavia, che rispetto a</w:t>
      </w:r>
      <w:r w:rsidR="00F83EB8">
        <w:rPr>
          <w:bCs/>
          <w:sz w:val="26"/>
        </w:rPr>
        <w:t xml:space="preserve">d alcune tipologie di </w:t>
      </w:r>
      <w:r w:rsidRPr="00926239">
        <w:rPr>
          <w:bCs/>
          <w:sz w:val="26"/>
        </w:rPr>
        <w:t xml:space="preserve">giudizi </w:t>
      </w:r>
      <w:r w:rsidR="00F83EB8">
        <w:rPr>
          <w:bCs/>
          <w:sz w:val="26"/>
        </w:rPr>
        <w:t xml:space="preserve">– si veda quelli </w:t>
      </w:r>
      <w:r w:rsidRPr="00926239">
        <w:rPr>
          <w:bCs/>
          <w:sz w:val="26"/>
        </w:rPr>
        <w:t>inerenti al contenzioso ordinario</w:t>
      </w:r>
      <w:r w:rsidR="00F83EB8">
        <w:rPr>
          <w:bCs/>
          <w:sz w:val="26"/>
        </w:rPr>
        <w:t xml:space="preserve"> -</w:t>
      </w:r>
      <w:r w:rsidRPr="00926239">
        <w:rPr>
          <w:bCs/>
          <w:sz w:val="26"/>
        </w:rPr>
        <w:t xml:space="preserve"> i tempi di risoluzione delle controversie sono </w:t>
      </w:r>
      <w:r w:rsidR="00926239" w:rsidRPr="00926239">
        <w:rPr>
          <w:bCs/>
          <w:sz w:val="26"/>
        </w:rPr>
        <w:t>distanti dall’obiettivo prefissato.</w:t>
      </w:r>
    </w:p>
    <w:sectPr w:rsidR="00B36098" w:rsidRPr="00926239">
      <w:headerReference w:type="default" r:id="rId9"/>
      <w:pgSz w:w="11910" w:h="16840"/>
      <w:pgMar w:top="480" w:right="1180" w:bottom="280" w:left="1140" w:header="286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6E148C" w14:textId="77777777" w:rsidR="00FD69F2" w:rsidRDefault="00FD69F2">
      <w:r>
        <w:separator/>
      </w:r>
    </w:p>
  </w:endnote>
  <w:endnote w:type="continuationSeparator" w:id="0">
    <w:p w14:paraId="1E6B820F" w14:textId="77777777" w:rsidR="00FD69F2" w:rsidRDefault="00FD6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Calibri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92751D" w14:textId="77777777" w:rsidR="00FD69F2" w:rsidRDefault="00FD69F2">
      <w:r>
        <w:separator/>
      </w:r>
    </w:p>
  </w:footnote>
  <w:footnote w:type="continuationSeparator" w:id="0">
    <w:p w14:paraId="547E2C07" w14:textId="77777777" w:rsidR="00FD69F2" w:rsidRDefault="00FD69F2">
      <w:r>
        <w:continuationSeparator/>
      </w:r>
    </w:p>
  </w:footnote>
  <w:footnote w:id="1">
    <w:p w14:paraId="34552955" w14:textId="77777777" w:rsidR="00CF185D" w:rsidRPr="004D74C4" w:rsidRDefault="00CF185D" w:rsidP="00CF185D">
      <w:pPr>
        <w:pStyle w:val="Testonotaapidipagina"/>
      </w:pPr>
      <w:r>
        <w:rPr>
          <w:rStyle w:val="Rimandonotaapidipagina"/>
        </w:rPr>
        <w:footnoteRef/>
      </w:r>
      <w:r>
        <w:t xml:space="preserve"> Il dato è positivo, tenuto conto che </w:t>
      </w:r>
      <w:r w:rsidRPr="004D74C4">
        <w:t>un indice di smaltimento alto, maggiore del 50%, indica, di solito, una buona capacità di smaltire non solo le sopravvenienze, ma anche l'arretrato</w:t>
      </w:r>
      <w:r>
        <w:t>.</w:t>
      </w:r>
    </w:p>
  </w:footnote>
  <w:footnote w:id="2">
    <w:p w14:paraId="0BFD12DD" w14:textId="78E7C0A5" w:rsidR="00F83EB8" w:rsidRDefault="00F83EB8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F83EB8">
        <w:rPr>
          <w:i/>
          <w:iCs/>
        </w:rPr>
        <w:t>Baseline</w:t>
      </w:r>
      <w:r>
        <w:t xml:space="preserve"> pari a 556 gg abbattuta del 56% (cfr. § 3.4.).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880E34" w14:textId="75FF655E" w:rsidR="00B36098" w:rsidRDefault="00DE4EF8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2F0E3C6" wp14:editId="437EE40B">
              <wp:simplePos x="0" y="0"/>
              <wp:positionH relativeFrom="page">
                <wp:posOffset>6795770</wp:posOffset>
              </wp:positionH>
              <wp:positionV relativeFrom="page">
                <wp:posOffset>181610</wp:posOffset>
              </wp:positionV>
              <wp:extent cx="457835" cy="1397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83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5EF86B" w14:textId="77777777" w:rsidR="00B36098" w:rsidRDefault="00EA490E">
                          <w:pPr>
                            <w:spacing w:line="201" w:lineRule="exact"/>
                            <w:ind w:left="60"/>
                            <w:rPr>
                              <w:rFonts w:ascii="Arial MT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 MT"/>
                              <w:w w:val="9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00473">
                            <w:rPr>
                              <w:rFonts w:ascii="Arial MT"/>
                              <w:noProof/>
                              <w:w w:val="95"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 MT"/>
                              <w:spacing w:val="-9"/>
                              <w:w w:val="9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w w:val="95"/>
                              <w:sz w:val="18"/>
                            </w:rPr>
                            <w:t>di</w:t>
                          </w:r>
                          <w:r>
                            <w:rPr>
                              <w:rFonts w:ascii="Arial MT"/>
                              <w:spacing w:val="-9"/>
                              <w:w w:val="9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w w:val="95"/>
                              <w:sz w:val="18"/>
                            </w:rPr>
                            <w:t>11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F0E3C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5.1pt;margin-top:14.3pt;width:36.05pt;height:1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wV0rQIAAKgFAAAOAAAAZHJzL2Uyb0RvYy54bWysVG1vmzAQ/j5p/8Hyd8pLSAIopGpDmCZ1&#10;L1K7H+CACdbAZrYT6Kb9951NSZNWk6ZtfLDO9vm5e+4ebnU9tA06UqmY4Cn2rzyMKC9Eyfg+xV8e&#10;cifCSGnCS9IITlP8SBW+Xr99s+q7hAaiFk1JJQIQrpK+S3GtdZe4ripq2hJ1JTrK4bISsiUatnLv&#10;lpL0gN42buB5C7cXsuykKKhScJqNl3ht8auKFvpTVSmqUZNiyE3bVdp1Z1Z3vSLJXpKuZsVTGuQv&#10;smgJ4xD0BJURTdBBsldQLSukUKLSV4VoXVFVrKCWA7DxvRds7mvSUcsFiqO6U5nU/4MtPh4/S8TK&#10;FAcYcdJCix7ooNGtGJBvqtN3KgGn+w7c9ADH0GXLVHV3oviqEBebmvA9vZFS9DUlJWRnX7pnT0cc&#10;ZUB2/QdRQhhy0MICDZVsTemgGAjQoUuPp86YVAo4DOfLaDbHqIArfxYvPds5lyTT404q/Y6KFhkj&#10;xRIab8HJ8U5poAGuk4uJxUXOmsY2v+EXB+A4nkBoeGruTBK2lz9iL95G2yh0wmCxdUIvy5ybfBM6&#10;i9xfzrNZttlk/k8T1w+TmpUl5SbMpCs//LO+PSl8VMRJWUo0rDRwJiUl97tNI9GRgK5z+5lmQfJn&#10;bu5lGvYauLyg5AehdxvETr6Ilk6Yh3MHyhs5nh/fxgsvjMMsv6R0xzj9d0qoT3E8D+ajln7LzbPf&#10;a24kaZmGydGwNsXRyYkkRoFbXtrWasKa0T4rhUn/uRRQsanRVq9GoqNY9bAbAMWIeCfKR1CuFKAs&#10;kCeMOzBqIb9j1MPoSLH6diCSYtS856B+M2cmQ07GbjIIL+BpijVGo7nR4zw6dJLta0Ae/y8ubuAP&#10;qZhV73MWkLrZwDiwJJ5Gl5k353vr9Txg178AAAD//wMAUEsDBBQABgAIAAAAIQD0jJHr4AAAAAsB&#10;AAAPAAAAZHJzL2Rvd25yZXYueG1sTI/BTsMwEETvSPyDtZW4UbsB0pLGqSoEJyREmh44OvE2sRqv&#10;Q+y24e9xT3Ac7dPM23wz2Z6dcfTGkYTFXABDapw21ErYV2/3K2A+KNKqd4QSftDDpri9yVWm3YVK&#10;PO9Cy2IJ+UxJ6EIYMs5906FVfu4GpHg7uNGqEOPYcj2qSyy3PU+ESLlVhuJCpwZ86bA57k5WwvaL&#10;ylfz/VF/lofSVNWzoPf0KOXdbNqugQWcwh8MV/2oDkV0qt2JtGd9zGIpkshKSFYpsCuxeEwegNUS&#10;nkQKvMj5/x+KXwAAAP//AwBQSwECLQAUAAYACAAAACEAtoM4kv4AAADhAQAAEwAAAAAAAAAAAAAA&#10;AAAAAAAAW0NvbnRlbnRfVHlwZXNdLnhtbFBLAQItABQABgAIAAAAIQA4/SH/1gAAAJQBAAALAAAA&#10;AAAAAAAAAAAAAC8BAABfcmVscy8ucmVsc1BLAQItABQABgAIAAAAIQB9dwV0rQIAAKgFAAAOAAAA&#10;AAAAAAAAAAAAAC4CAABkcnMvZTJvRG9jLnhtbFBLAQItABQABgAIAAAAIQD0jJHr4AAAAAsBAAAP&#10;AAAAAAAAAAAAAAAAAAcFAABkcnMvZG93bnJldi54bWxQSwUGAAAAAAQABADzAAAAFAYAAAAA&#10;" filled="f" stroked="f">
              <v:textbox inset="0,0,0,0">
                <w:txbxContent>
                  <w:p w14:paraId="7E5EF86B" w14:textId="77777777" w:rsidR="00B36098" w:rsidRDefault="00EA490E">
                    <w:pPr>
                      <w:spacing w:line="201" w:lineRule="exact"/>
                      <w:ind w:left="60"/>
                      <w:rPr>
                        <w:rFonts w:ascii="Arial MT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Arial MT"/>
                        <w:w w:val="9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00473">
                      <w:rPr>
                        <w:rFonts w:ascii="Arial MT"/>
                        <w:noProof/>
                        <w:w w:val="95"/>
                        <w:sz w:val="18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ascii="Arial MT"/>
                        <w:spacing w:val="-9"/>
                        <w:w w:val="95"/>
                        <w:sz w:val="18"/>
                      </w:rPr>
                      <w:t xml:space="preserve"> </w:t>
                    </w:r>
                    <w:r>
                      <w:rPr>
                        <w:rFonts w:ascii="Arial MT"/>
                        <w:w w:val="95"/>
                        <w:sz w:val="18"/>
                      </w:rPr>
                      <w:t>di</w:t>
                    </w:r>
                    <w:r>
                      <w:rPr>
                        <w:rFonts w:ascii="Arial MT"/>
                        <w:spacing w:val="-9"/>
                        <w:w w:val="95"/>
                        <w:sz w:val="18"/>
                      </w:rPr>
                      <w:t xml:space="preserve"> </w:t>
                    </w:r>
                    <w:r>
                      <w:rPr>
                        <w:rFonts w:ascii="Arial MT"/>
                        <w:w w:val="95"/>
                        <w:sz w:val="18"/>
                      </w:rPr>
                      <w:t>11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D78FF"/>
    <w:multiLevelType w:val="hybridMultilevel"/>
    <w:tmpl w:val="5E44DCD2"/>
    <w:lvl w:ilvl="0" w:tplc="25E2D81E">
      <w:start w:val="1"/>
      <w:numFmt w:val="lowerLetter"/>
      <w:lvlText w:val="%1)"/>
      <w:lvlJc w:val="left"/>
      <w:pPr>
        <w:ind w:left="1279" w:hanging="360"/>
      </w:pPr>
      <w:rPr>
        <w:rFonts w:ascii="Times New Roman" w:eastAsia="Times New Roman" w:hAnsi="Times New Roman" w:cs="Times New Roman" w:hint="default"/>
        <w:w w:val="89"/>
        <w:sz w:val="26"/>
        <w:szCs w:val="26"/>
        <w:lang w:val="it-IT" w:eastAsia="en-US" w:bidi="ar-SA"/>
      </w:rPr>
    </w:lvl>
    <w:lvl w:ilvl="1" w:tplc="77E4E406">
      <w:numFmt w:val="bullet"/>
      <w:lvlText w:val="-"/>
      <w:lvlJc w:val="left"/>
      <w:pPr>
        <w:ind w:left="1416" w:hanging="147"/>
      </w:pPr>
      <w:rPr>
        <w:rFonts w:ascii="Times New Roman" w:eastAsia="Times New Roman" w:hAnsi="Times New Roman" w:cs="Times New Roman" w:hint="default"/>
        <w:w w:val="93"/>
        <w:sz w:val="26"/>
        <w:szCs w:val="26"/>
        <w:lang w:val="it-IT" w:eastAsia="en-US" w:bidi="ar-SA"/>
      </w:rPr>
    </w:lvl>
    <w:lvl w:ilvl="2" w:tplc="4E4C1714">
      <w:numFmt w:val="bullet"/>
      <w:lvlText w:val="•"/>
      <w:lvlJc w:val="left"/>
      <w:pPr>
        <w:ind w:left="2327" w:hanging="147"/>
      </w:pPr>
      <w:rPr>
        <w:rFonts w:hint="default"/>
        <w:lang w:val="it-IT" w:eastAsia="en-US" w:bidi="ar-SA"/>
      </w:rPr>
    </w:lvl>
    <w:lvl w:ilvl="3" w:tplc="A1A48E50">
      <w:numFmt w:val="bullet"/>
      <w:lvlText w:val="•"/>
      <w:lvlJc w:val="left"/>
      <w:pPr>
        <w:ind w:left="3234" w:hanging="147"/>
      </w:pPr>
      <w:rPr>
        <w:rFonts w:hint="default"/>
        <w:lang w:val="it-IT" w:eastAsia="en-US" w:bidi="ar-SA"/>
      </w:rPr>
    </w:lvl>
    <w:lvl w:ilvl="4" w:tplc="38744CEE">
      <w:numFmt w:val="bullet"/>
      <w:lvlText w:val="•"/>
      <w:lvlJc w:val="left"/>
      <w:pPr>
        <w:ind w:left="4142" w:hanging="147"/>
      </w:pPr>
      <w:rPr>
        <w:rFonts w:hint="default"/>
        <w:lang w:val="it-IT" w:eastAsia="en-US" w:bidi="ar-SA"/>
      </w:rPr>
    </w:lvl>
    <w:lvl w:ilvl="5" w:tplc="D0E8D7A2">
      <w:numFmt w:val="bullet"/>
      <w:lvlText w:val="•"/>
      <w:lvlJc w:val="left"/>
      <w:pPr>
        <w:ind w:left="5049" w:hanging="147"/>
      </w:pPr>
      <w:rPr>
        <w:rFonts w:hint="default"/>
        <w:lang w:val="it-IT" w:eastAsia="en-US" w:bidi="ar-SA"/>
      </w:rPr>
    </w:lvl>
    <w:lvl w:ilvl="6" w:tplc="F086D908">
      <w:numFmt w:val="bullet"/>
      <w:lvlText w:val="•"/>
      <w:lvlJc w:val="left"/>
      <w:pPr>
        <w:ind w:left="5956" w:hanging="147"/>
      </w:pPr>
      <w:rPr>
        <w:rFonts w:hint="default"/>
        <w:lang w:val="it-IT" w:eastAsia="en-US" w:bidi="ar-SA"/>
      </w:rPr>
    </w:lvl>
    <w:lvl w:ilvl="7" w:tplc="C4EC21A4">
      <w:numFmt w:val="bullet"/>
      <w:lvlText w:val="•"/>
      <w:lvlJc w:val="left"/>
      <w:pPr>
        <w:ind w:left="6864" w:hanging="147"/>
      </w:pPr>
      <w:rPr>
        <w:rFonts w:hint="default"/>
        <w:lang w:val="it-IT" w:eastAsia="en-US" w:bidi="ar-SA"/>
      </w:rPr>
    </w:lvl>
    <w:lvl w:ilvl="8" w:tplc="0A2CABCC">
      <w:numFmt w:val="bullet"/>
      <w:lvlText w:val="•"/>
      <w:lvlJc w:val="left"/>
      <w:pPr>
        <w:ind w:left="7771" w:hanging="147"/>
      </w:pPr>
      <w:rPr>
        <w:rFonts w:hint="default"/>
        <w:lang w:val="it-IT" w:eastAsia="en-US" w:bidi="ar-SA"/>
      </w:rPr>
    </w:lvl>
  </w:abstractNum>
  <w:abstractNum w:abstractNumId="1" w15:restartNumberingAfterBreak="0">
    <w:nsid w:val="0951128B"/>
    <w:multiLevelType w:val="hybridMultilevel"/>
    <w:tmpl w:val="244CC7F2"/>
    <w:lvl w:ilvl="0" w:tplc="2AFC4934">
      <w:start w:val="1"/>
      <w:numFmt w:val="decimal"/>
      <w:lvlText w:val="%1."/>
      <w:lvlJc w:val="left"/>
      <w:pPr>
        <w:ind w:left="948" w:hanging="245"/>
      </w:pPr>
      <w:rPr>
        <w:rFonts w:ascii="Times New Roman" w:eastAsia="Times New Roman" w:hAnsi="Times New Roman" w:cs="Times New Roman" w:hint="default"/>
        <w:w w:val="91"/>
        <w:sz w:val="26"/>
        <w:szCs w:val="26"/>
        <w:lang w:val="it-IT" w:eastAsia="en-US" w:bidi="ar-SA"/>
      </w:rPr>
    </w:lvl>
    <w:lvl w:ilvl="1" w:tplc="D216561E">
      <w:numFmt w:val="bullet"/>
      <w:lvlText w:val="•"/>
      <w:lvlJc w:val="left"/>
      <w:pPr>
        <w:ind w:left="1804" w:hanging="245"/>
      </w:pPr>
      <w:rPr>
        <w:rFonts w:hint="default"/>
        <w:lang w:val="it-IT" w:eastAsia="en-US" w:bidi="ar-SA"/>
      </w:rPr>
    </w:lvl>
    <w:lvl w:ilvl="2" w:tplc="14A45650">
      <w:numFmt w:val="bullet"/>
      <w:lvlText w:val="•"/>
      <w:lvlJc w:val="left"/>
      <w:pPr>
        <w:ind w:left="2669" w:hanging="245"/>
      </w:pPr>
      <w:rPr>
        <w:rFonts w:hint="default"/>
        <w:lang w:val="it-IT" w:eastAsia="en-US" w:bidi="ar-SA"/>
      </w:rPr>
    </w:lvl>
    <w:lvl w:ilvl="3" w:tplc="A840125A">
      <w:numFmt w:val="bullet"/>
      <w:lvlText w:val="•"/>
      <w:lvlJc w:val="left"/>
      <w:pPr>
        <w:ind w:left="3533" w:hanging="245"/>
      </w:pPr>
      <w:rPr>
        <w:rFonts w:hint="default"/>
        <w:lang w:val="it-IT" w:eastAsia="en-US" w:bidi="ar-SA"/>
      </w:rPr>
    </w:lvl>
    <w:lvl w:ilvl="4" w:tplc="7FBCE804">
      <w:numFmt w:val="bullet"/>
      <w:lvlText w:val="•"/>
      <w:lvlJc w:val="left"/>
      <w:pPr>
        <w:ind w:left="4398" w:hanging="245"/>
      </w:pPr>
      <w:rPr>
        <w:rFonts w:hint="default"/>
        <w:lang w:val="it-IT" w:eastAsia="en-US" w:bidi="ar-SA"/>
      </w:rPr>
    </w:lvl>
    <w:lvl w:ilvl="5" w:tplc="862266D0">
      <w:numFmt w:val="bullet"/>
      <w:lvlText w:val="•"/>
      <w:lvlJc w:val="left"/>
      <w:pPr>
        <w:ind w:left="5263" w:hanging="245"/>
      </w:pPr>
      <w:rPr>
        <w:rFonts w:hint="default"/>
        <w:lang w:val="it-IT" w:eastAsia="en-US" w:bidi="ar-SA"/>
      </w:rPr>
    </w:lvl>
    <w:lvl w:ilvl="6" w:tplc="9E50DB60">
      <w:numFmt w:val="bullet"/>
      <w:lvlText w:val="•"/>
      <w:lvlJc w:val="left"/>
      <w:pPr>
        <w:ind w:left="6127" w:hanging="245"/>
      </w:pPr>
      <w:rPr>
        <w:rFonts w:hint="default"/>
        <w:lang w:val="it-IT" w:eastAsia="en-US" w:bidi="ar-SA"/>
      </w:rPr>
    </w:lvl>
    <w:lvl w:ilvl="7" w:tplc="B462B4A4">
      <w:numFmt w:val="bullet"/>
      <w:lvlText w:val="•"/>
      <w:lvlJc w:val="left"/>
      <w:pPr>
        <w:ind w:left="6992" w:hanging="245"/>
      </w:pPr>
      <w:rPr>
        <w:rFonts w:hint="default"/>
        <w:lang w:val="it-IT" w:eastAsia="en-US" w:bidi="ar-SA"/>
      </w:rPr>
    </w:lvl>
    <w:lvl w:ilvl="8" w:tplc="79F6531C">
      <w:numFmt w:val="bullet"/>
      <w:lvlText w:val="•"/>
      <w:lvlJc w:val="left"/>
      <w:pPr>
        <w:ind w:left="7857" w:hanging="245"/>
      </w:pPr>
      <w:rPr>
        <w:rFonts w:hint="default"/>
        <w:lang w:val="it-IT" w:eastAsia="en-US" w:bidi="ar-SA"/>
      </w:rPr>
    </w:lvl>
  </w:abstractNum>
  <w:abstractNum w:abstractNumId="2" w15:restartNumberingAfterBreak="0">
    <w:nsid w:val="09B46332"/>
    <w:multiLevelType w:val="hybridMultilevel"/>
    <w:tmpl w:val="788894D0"/>
    <w:lvl w:ilvl="0" w:tplc="91CE3116">
      <w:numFmt w:val="bullet"/>
      <w:lvlText w:val="-"/>
      <w:lvlJc w:val="left"/>
      <w:pPr>
        <w:ind w:left="1279" w:hanging="360"/>
      </w:pPr>
      <w:rPr>
        <w:rFonts w:ascii="Times New Roman" w:eastAsia="Times New Roman" w:hAnsi="Times New Roman" w:cs="Times New Roman" w:hint="default"/>
        <w:w w:val="93"/>
        <w:sz w:val="26"/>
        <w:szCs w:val="26"/>
        <w:lang w:val="it-IT" w:eastAsia="en-US" w:bidi="ar-SA"/>
      </w:rPr>
    </w:lvl>
    <w:lvl w:ilvl="1" w:tplc="896C55B4">
      <w:numFmt w:val="bullet"/>
      <w:lvlText w:val="•"/>
      <w:lvlJc w:val="left"/>
      <w:pPr>
        <w:ind w:left="2110" w:hanging="360"/>
      </w:pPr>
      <w:rPr>
        <w:rFonts w:hint="default"/>
        <w:lang w:val="it-IT" w:eastAsia="en-US" w:bidi="ar-SA"/>
      </w:rPr>
    </w:lvl>
    <w:lvl w:ilvl="2" w:tplc="5BC4D7AA">
      <w:numFmt w:val="bullet"/>
      <w:lvlText w:val="•"/>
      <w:lvlJc w:val="left"/>
      <w:pPr>
        <w:ind w:left="2941" w:hanging="360"/>
      </w:pPr>
      <w:rPr>
        <w:rFonts w:hint="default"/>
        <w:lang w:val="it-IT" w:eastAsia="en-US" w:bidi="ar-SA"/>
      </w:rPr>
    </w:lvl>
    <w:lvl w:ilvl="3" w:tplc="0D6A1860">
      <w:numFmt w:val="bullet"/>
      <w:lvlText w:val="•"/>
      <w:lvlJc w:val="left"/>
      <w:pPr>
        <w:ind w:left="3771" w:hanging="360"/>
      </w:pPr>
      <w:rPr>
        <w:rFonts w:hint="default"/>
        <w:lang w:val="it-IT" w:eastAsia="en-US" w:bidi="ar-SA"/>
      </w:rPr>
    </w:lvl>
    <w:lvl w:ilvl="4" w:tplc="6F14CB1C">
      <w:numFmt w:val="bullet"/>
      <w:lvlText w:val="•"/>
      <w:lvlJc w:val="left"/>
      <w:pPr>
        <w:ind w:left="4602" w:hanging="360"/>
      </w:pPr>
      <w:rPr>
        <w:rFonts w:hint="default"/>
        <w:lang w:val="it-IT" w:eastAsia="en-US" w:bidi="ar-SA"/>
      </w:rPr>
    </w:lvl>
    <w:lvl w:ilvl="5" w:tplc="988A4D18">
      <w:numFmt w:val="bullet"/>
      <w:lvlText w:val="•"/>
      <w:lvlJc w:val="left"/>
      <w:pPr>
        <w:ind w:left="5433" w:hanging="360"/>
      </w:pPr>
      <w:rPr>
        <w:rFonts w:hint="default"/>
        <w:lang w:val="it-IT" w:eastAsia="en-US" w:bidi="ar-SA"/>
      </w:rPr>
    </w:lvl>
    <w:lvl w:ilvl="6" w:tplc="E72ABB9A">
      <w:numFmt w:val="bullet"/>
      <w:lvlText w:val="•"/>
      <w:lvlJc w:val="left"/>
      <w:pPr>
        <w:ind w:left="6263" w:hanging="360"/>
      </w:pPr>
      <w:rPr>
        <w:rFonts w:hint="default"/>
        <w:lang w:val="it-IT" w:eastAsia="en-US" w:bidi="ar-SA"/>
      </w:rPr>
    </w:lvl>
    <w:lvl w:ilvl="7" w:tplc="99DC0934">
      <w:numFmt w:val="bullet"/>
      <w:lvlText w:val="•"/>
      <w:lvlJc w:val="left"/>
      <w:pPr>
        <w:ind w:left="7094" w:hanging="360"/>
      </w:pPr>
      <w:rPr>
        <w:rFonts w:hint="default"/>
        <w:lang w:val="it-IT" w:eastAsia="en-US" w:bidi="ar-SA"/>
      </w:rPr>
    </w:lvl>
    <w:lvl w:ilvl="8" w:tplc="592EB7F0">
      <w:numFmt w:val="bullet"/>
      <w:lvlText w:val="•"/>
      <w:lvlJc w:val="left"/>
      <w:pPr>
        <w:ind w:left="7925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0AEE09FA"/>
    <w:multiLevelType w:val="hybridMultilevel"/>
    <w:tmpl w:val="E7CE4574"/>
    <w:lvl w:ilvl="0" w:tplc="E0469D5C">
      <w:numFmt w:val="bullet"/>
      <w:lvlText w:val="-"/>
      <w:lvlJc w:val="left"/>
      <w:pPr>
        <w:ind w:left="1279" w:hanging="360"/>
      </w:pPr>
      <w:rPr>
        <w:rFonts w:ascii="Times New Roman" w:eastAsia="Times New Roman" w:hAnsi="Times New Roman" w:cs="Times New Roman" w:hint="default"/>
        <w:w w:val="93"/>
        <w:sz w:val="26"/>
        <w:szCs w:val="26"/>
        <w:lang w:val="it-IT" w:eastAsia="en-US" w:bidi="ar-SA"/>
      </w:rPr>
    </w:lvl>
    <w:lvl w:ilvl="1" w:tplc="5D028B62">
      <w:numFmt w:val="bullet"/>
      <w:lvlText w:val="•"/>
      <w:lvlJc w:val="left"/>
      <w:pPr>
        <w:ind w:left="2110" w:hanging="360"/>
      </w:pPr>
      <w:rPr>
        <w:rFonts w:hint="default"/>
        <w:lang w:val="it-IT" w:eastAsia="en-US" w:bidi="ar-SA"/>
      </w:rPr>
    </w:lvl>
    <w:lvl w:ilvl="2" w:tplc="C61CA8B8">
      <w:numFmt w:val="bullet"/>
      <w:lvlText w:val="•"/>
      <w:lvlJc w:val="left"/>
      <w:pPr>
        <w:ind w:left="2941" w:hanging="360"/>
      </w:pPr>
      <w:rPr>
        <w:rFonts w:hint="default"/>
        <w:lang w:val="it-IT" w:eastAsia="en-US" w:bidi="ar-SA"/>
      </w:rPr>
    </w:lvl>
    <w:lvl w:ilvl="3" w:tplc="0E36719C">
      <w:numFmt w:val="bullet"/>
      <w:lvlText w:val="•"/>
      <w:lvlJc w:val="left"/>
      <w:pPr>
        <w:ind w:left="3771" w:hanging="360"/>
      </w:pPr>
      <w:rPr>
        <w:rFonts w:hint="default"/>
        <w:lang w:val="it-IT" w:eastAsia="en-US" w:bidi="ar-SA"/>
      </w:rPr>
    </w:lvl>
    <w:lvl w:ilvl="4" w:tplc="CD967496">
      <w:numFmt w:val="bullet"/>
      <w:lvlText w:val="•"/>
      <w:lvlJc w:val="left"/>
      <w:pPr>
        <w:ind w:left="4602" w:hanging="360"/>
      </w:pPr>
      <w:rPr>
        <w:rFonts w:hint="default"/>
        <w:lang w:val="it-IT" w:eastAsia="en-US" w:bidi="ar-SA"/>
      </w:rPr>
    </w:lvl>
    <w:lvl w:ilvl="5" w:tplc="0660F050">
      <w:numFmt w:val="bullet"/>
      <w:lvlText w:val="•"/>
      <w:lvlJc w:val="left"/>
      <w:pPr>
        <w:ind w:left="5433" w:hanging="360"/>
      </w:pPr>
      <w:rPr>
        <w:rFonts w:hint="default"/>
        <w:lang w:val="it-IT" w:eastAsia="en-US" w:bidi="ar-SA"/>
      </w:rPr>
    </w:lvl>
    <w:lvl w:ilvl="6" w:tplc="E1087F64">
      <w:numFmt w:val="bullet"/>
      <w:lvlText w:val="•"/>
      <w:lvlJc w:val="left"/>
      <w:pPr>
        <w:ind w:left="6263" w:hanging="360"/>
      </w:pPr>
      <w:rPr>
        <w:rFonts w:hint="default"/>
        <w:lang w:val="it-IT" w:eastAsia="en-US" w:bidi="ar-SA"/>
      </w:rPr>
    </w:lvl>
    <w:lvl w:ilvl="7" w:tplc="9CE204BC">
      <w:numFmt w:val="bullet"/>
      <w:lvlText w:val="•"/>
      <w:lvlJc w:val="left"/>
      <w:pPr>
        <w:ind w:left="7094" w:hanging="360"/>
      </w:pPr>
      <w:rPr>
        <w:rFonts w:hint="default"/>
        <w:lang w:val="it-IT" w:eastAsia="en-US" w:bidi="ar-SA"/>
      </w:rPr>
    </w:lvl>
    <w:lvl w:ilvl="8" w:tplc="05D0451A">
      <w:numFmt w:val="bullet"/>
      <w:lvlText w:val="•"/>
      <w:lvlJc w:val="left"/>
      <w:pPr>
        <w:ind w:left="7925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0F513C76"/>
    <w:multiLevelType w:val="multilevel"/>
    <w:tmpl w:val="79065E32"/>
    <w:lvl w:ilvl="0">
      <w:start w:val="1"/>
      <w:numFmt w:val="decimal"/>
      <w:lvlText w:val="%1."/>
      <w:lvlJc w:val="left"/>
      <w:pPr>
        <w:ind w:left="811" w:hanging="252"/>
      </w:pPr>
      <w:rPr>
        <w:rFonts w:ascii="Times New Roman" w:eastAsia="Times New Roman" w:hAnsi="Times New Roman" w:cs="Times New Roman" w:hint="default"/>
        <w:b/>
        <w:bCs/>
        <w:w w:val="87"/>
        <w:sz w:val="28"/>
        <w:szCs w:val="28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559" w:hanging="425"/>
      </w:pPr>
      <w:rPr>
        <w:rFonts w:ascii="Times New Roman" w:eastAsia="Times New Roman" w:hAnsi="Times New Roman" w:cs="Times New Roman" w:hint="default"/>
        <w:b/>
        <w:bCs/>
        <w:w w:val="83"/>
        <w:sz w:val="26"/>
        <w:szCs w:val="26"/>
        <w:lang w:val="it-IT" w:eastAsia="en-US" w:bidi="ar-SA"/>
      </w:rPr>
    </w:lvl>
    <w:lvl w:ilvl="2">
      <w:numFmt w:val="bullet"/>
      <w:lvlText w:val="-"/>
      <w:lvlJc w:val="left"/>
      <w:pPr>
        <w:ind w:left="1279" w:hanging="360"/>
      </w:pPr>
      <w:rPr>
        <w:rFonts w:ascii="Times New Roman" w:eastAsia="Times New Roman" w:hAnsi="Times New Roman" w:cs="Times New Roman" w:hint="default"/>
        <w:w w:val="93"/>
        <w:sz w:val="26"/>
        <w:szCs w:val="26"/>
        <w:lang w:val="it-IT" w:eastAsia="en-US" w:bidi="ar-SA"/>
      </w:rPr>
    </w:lvl>
    <w:lvl w:ilvl="3">
      <w:numFmt w:val="bullet"/>
      <w:lvlText w:val="•"/>
      <w:lvlJc w:val="left"/>
      <w:pPr>
        <w:ind w:left="1640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2775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910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045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180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316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20756883"/>
    <w:multiLevelType w:val="hybridMultilevel"/>
    <w:tmpl w:val="51B27D30"/>
    <w:lvl w:ilvl="0" w:tplc="2DC8B422">
      <w:numFmt w:val="bullet"/>
      <w:lvlText w:val="-"/>
      <w:lvlJc w:val="left"/>
      <w:pPr>
        <w:ind w:left="1279" w:hanging="360"/>
      </w:pPr>
      <w:rPr>
        <w:rFonts w:ascii="Times New Roman" w:eastAsia="Times New Roman" w:hAnsi="Times New Roman" w:cs="Times New Roman" w:hint="default"/>
        <w:w w:val="93"/>
        <w:sz w:val="26"/>
        <w:szCs w:val="26"/>
        <w:lang w:val="it-IT" w:eastAsia="en-US" w:bidi="ar-SA"/>
      </w:rPr>
    </w:lvl>
    <w:lvl w:ilvl="1" w:tplc="246A37CC">
      <w:numFmt w:val="bullet"/>
      <w:lvlText w:val="•"/>
      <w:lvlJc w:val="left"/>
      <w:pPr>
        <w:ind w:left="1480" w:hanging="360"/>
      </w:pPr>
      <w:rPr>
        <w:rFonts w:hint="default"/>
        <w:lang w:val="it-IT" w:eastAsia="en-US" w:bidi="ar-SA"/>
      </w:rPr>
    </w:lvl>
    <w:lvl w:ilvl="2" w:tplc="F47E25A8">
      <w:numFmt w:val="bullet"/>
      <w:lvlText w:val="•"/>
      <w:lvlJc w:val="left"/>
      <w:pPr>
        <w:ind w:left="2380" w:hanging="360"/>
      </w:pPr>
      <w:rPr>
        <w:rFonts w:hint="default"/>
        <w:lang w:val="it-IT" w:eastAsia="en-US" w:bidi="ar-SA"/>
      </w:rPr>
    </w:lvl>
    <w:lvl w:ilvl="3" w:tplc="0FF4633C">
      <w:numFmt w:val="bullet"/>
      <w:lvlText w:val="•"/>
      <w:lvlJc w:val="left"/>
      <w:pPr>
        <w:ind w:left="3281" w:hanging="360"/>
      </w:pPr>
      <w:rPr>
        <w:rFonts w:hint="default"/>
        <w:lang w:val="it-IT" w:eastAsia="en-US" w:bidi="ar-SA"/>
      </w:rPr>
    </w:lvl>
    <w:lvl w:ilvl="4" w:tplc="4FFA7E0A">
      <w:numFmt w:val="bullet"/>
      <w:lvlText w:val="•"/>
      <w:lvlJc w:val="left"/>
      <w:pPr>
        <w:ind w:left="4182" w:hanging="360"/>
      </w:pPr>
      <w:rPr>
        <w:rFonts w:hint="default"/>
        <w:lang w:val="it-IT" w:eastAsia="en-US" w:bidi="ar-SA"/>
      </w:rPr>
    </w:lvl>
    <w:lvl w:ilvl="5" w:tplc="BDD2CD78">
      <w:numFmt w:val="bullet"/>
      <w:lvlText w:val="•"/>
      <w:lvlJc w:val="left"/>
      <w:pPr>
        <w:ind w:left="5082" w:hanging="360"/>
      </w:pPr>
      <w:rPr>
        <w:rFonts w:hint="default"/>
        <w:lang w:val="it-IT" w:eastAsia="en-US" w:bidi="ar-SA"/>
      </w:rPr>
    </w:lvl>
    <w:lvl w:ilvl="6" w:tplc="F858CE74">
      <w:numFmt w:val="bullet"/>
      <w:lvlText w:val="•"/>
      <w:lvlJc w:val="left"/>
      <w:pPr>
        <w:ind w:left="5983" w:hanging="360"/>
      </w:pPr>
      <w:rPr>
        <w:rFonts w:hint="default"/>
        <w:lang w:val="it-IT" w:eastAsia="en-US" w:bidi="ar-SA"/>
      </w:rPr>
    </w:lvl>
    <w:lvl w:ilvl="7" w:tplc="C5783690">
      <w:numFmt w:val="bullet"/>
      <w:lvlText w:val="•"/>
      <w:lvlJc w:val="left"/>
      <w:pPr>
        <w:ind w:left="6884" w:hanging="360"/>
      </w:pPr>
      <w:rPr>
        <w:rFonts w:hint="default"/>
        <w:lang w:val="it-IT" w:eastAsia="en-US" w:bidi="ar-SA"/>
      </w:rPr>
    </w:lvl>
    <w:lvl w:ilvl="8" w:tplc="A3602A1C">
      <w:numFmt w:val="bullet"/>
      <w:lvlText w:val="•"/>
      <w:lvlJc w:val="left"/>
      <w:pPr>
        <w:ind w:left="7784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2CDB0C75"/>
    <w:multiLevelType w:val="hybridMultilevel"/>
    <w:tmpl w:val="24EE1566"/>
    <w:lvl w:ilvl="0" w:tplc="4CB66EB0">
      <w:start w:val="1"/>
      <w:numFmt w:val="upperLetter"/>
      <w:lvlText w:val="%1)"/>
      <w:lvlJc w:val="left"/>
      <w:pPr>
        <w:ind w:left="876" w:hanging="317"/>
      </w:pPr>
      <w:rPr>
        <w:rFonts w:ascii="Times New Roman" w:eastAsia="Times New Roman" w:hAnsi="Times New Roman" w:cs="Times New Roman" w:hint="default"/>
        <w:spacing w:val="-1"/>
        <w:w w:val="91"/>
        <w:sz w:val="26"/>
        <w:szCs w:val="26"/>
        <w:lang w:val="it-IT" w:eastAsia="en-US" w:bidi="ar-SA"/>
      </w:rPr>
    </w:lvl>
    <w:lvl w:ilvl="1" w:tplc="F104DB24">
      <w:numFmt w:val="bullet"/>
      <w:lvlText w:val=""/>
      <w:lvlJc w:val="left"/>
      <w:pPr>
        <w:ind w:left="1279" w:hanging="360"/>
      </w:pPr>
      <w:rPr>
        <w:rFonts w:ascii="Wingdings" w:eastAsia="Wingdings" w:hAnsi="Wingdings" w:cs="Wingdings" w:hint="default"/>
        <w:w w:val="99"/>
        <w:sz w:val="26"/>
        <w:szCs w:val="26"/>
        <w:lang w:val="it-IT" w:eastAsia="en-US" w:bidi="ar-SA"/>
      </w:rPr>
    </w:lvl>
    <w:lvl w:ilvl="2" w:tplc="78DE58FC">
      <w:numFmt w:val="bullet"/>
      <w:lvlText w:val="•"/>
      <w:lvlJc w:val="left"/>
      <w:pPr>
        <w:ind w:left="2202" w:hanging="360"/>
      </w:pPr>
      <w:rPr>
        <w:rFonts w:hint="default"/>
        <w:lang w:val="it-IT" w:eastAsia="en-US" w:bidi="ar-SA"/>
      </w:rPr>
    </w:lvl>
    <w:lvl w:ilvl="3" w:tplc="56043FF6">
      <w:numFmt w:val="bullet"/>
      <w:lvlText w:val="•"/>
      <w:lvlJc w:val="left"/>
      <w:pPr>
        <w:ind w:left="3125" w:hanging="360"/>
      </w:pPr>
      <w:rPr>
        <w:rFonts w:hint="default"/>
        <w:lang w:val="it-IT" w:eastAsia="en-US" w:bidi="ar-SA"/>
      </w:rPr>
    </w:lvl>
    <w:lvl w:ilvl="4" w:tplc="55C0310E">
      <w:numFmt w:val="bullet"/>
      <w:lvlText w:val="•"/>
      <w:lvlJc w:val="left"/>
      <w:pPr>
        <w:ind w:left="4048" w:hanging="360"/>
      </w:pPr>
      <w:rPr>
        <w:rFonts w:hint="default"/>
        <w:lang w:val="it-IT" w:eastAsia="en-US" w:bidi="ar-SA"/>
      </w:rPr>
    </w:lvl>
    <w:lvl w:ilvl="5" w:tplc="5DC25392">
      <w:numFmt w:val="bullet"/>
      <w:lvlText w:val="•"/>
      <w:lvlJc w:val="left"/>
      <w:pPr>
        <w:ind w:left="4971" w:hanging="360"/>
      </w:pPr>
      <w:rPr>
        <w:rFonts w:hint="default"/>
        <w:lang w:val="it-IT" w:eastAsia="en-US" w:bidi="ar-SA"/>
      </w:rPr>
    </w:lvl>
    <w:lvl w:ilvl="6" w:tplc="88E897F6">
      <w:numFmt w:val="bullet"/>
      <w:lvlText w:val="•"/>
      <w:lvlJc w:val="left"/>
      <w:pPr>
        <w:ind w:left="5894" w:hanging="360"/>
      </w:pPr>
      <w:rPr>
        <w:rFonts w:hint="default"/>
        <w:lang w:val="it-IT" w:eastAsia="en-US" w:bidi="ar-SA"/>
      </w:rPr>
    </w:lvl>
    <w:lvl w:ilvl="7" w:tplc="621A0CAC">
      <w:numFmt w:val="bullet"/>
      <w:lvlText w:val="•"/>
      <w:lvlJc w:val="left"/>
      <w:pPr>
        <w:ind w:left="6817" w:hanging="360"/>
      </w:pPr>
      <w:rPr>
        <w:rFonts w:hint="default"/>
        <w:lang w:val="it-IT" w:eastAsia="en-US" w:bidi="ar-SA"/>
      </w:rPr>
    </w:lvl>
    <w:lvl w:ilvl="8" w:tplc="9796BD22">
      <w:numFmt w:val="bullet"/>
      <w:lvlText w:val="•"/>
      <w:lvlJc w:val="left"/>
      <w:pPr>
        <w:ind w:left="7740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3CE67B7F"/>
    <w:multiLevelType w:val="multilevel"/>
    <w:tmpl w:val="79065E32"/>
    <w:lvl w:ilvl="0">
      <w:start w:val="1"/>
      <w:numFmt w:val="decimal"/>
      <w:lvlText w:val="%1."/>
      <w:lvlJc w:val="left"/>
      <w:pPr>
        <w:ind w:left="811" w:hanging="252"/>
      </w:pPr>
      <w:rPr>
        <w:rFonts w:ascii="Times New Roman" w:eastAsia="Times New Roman" w:hAnsi="Times New Roman" w:cs="Times New Roman" w:hint="default"/>
        <w:b/>
        <w:bCs/>
        <w:w w:val="87"/>
        <w:sz w:val="28"/>
        <w:szCs w:val="28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559" w:hanging="425"/>
      </w:pPr>
      <w:rPr>
        <w:rFonts w:ascii="Times New Roman" w:eastAsia="Times New Roman" w:hAnsi="Times New Roman" w:cs="Times New Roman" w:hint="default"/>
        <w:b/>
        <w:bCs/>
        <w:w w:val="83"/>
        <w:sz w:val="26"/>
        <w:szCs w:val="26"/>
        <w:lang w:val="it-IT" w:eastAsia="en-US" w:bidi="ar-SA"/>
      </w:rPr>
    </w:lvl>
    <w:lvl w:ilvl="2">
      <w:numFmt w:val="bullet"/>
      <w:lvlText w:val="-"/>
      <w:lvlJc w:val="left"/>
      <w:pPr>
        <w:ind w:left="1279" w:hanging="360"/>
      </w:pPr>
      <w:rPr>
        <w:rFonts w:ascii="Times New Roman" w:eastAsia="Times New Roman" w:hAnsi="Times New Roman" w:cs="Times New Roman" w:hint="default"/>
        <w:w w:val="93"/>
        <w:sz w:val="26"/>
        <w:szCs w:val="26"/>
        <w:lang w:val="it-IT" w:eastAsia="en-US" w:bidi="ar-SA"/>
      </w:rPr>
    </w:lvl>
    <w:lvl w:ilvl="3">
      <w:numFmt w:val="bullet"/>
      <w:lvlText w:val="•"/>
      <w:lvlJc w:val="left"/>
      <w:pPr>
        <w:ind w:left="1640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2775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910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045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180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316" w:hanging="360"/>
      </w:pPr>
      <w:rPr>
        <w:rFonts w:hint="default"/>
        <w:lang w:val="it-IT" w:eastAsia="en-US" w:bidi="ar-SA"/>
      </w:rPr>
    </w:lvl>
  </w:abstractNum>
  <w:abstractNum w:abstractNumId="8" w15:restartNumberingAfterBreak="0">
    <w:nsid w:val="517F3452"/>
    <w:multiLevelType w:val="hybridMultilevel"/>
    <w:tmpl w:val="CF24563C"/>
    <w:lvl w:ilvl="0" w:tplc="AD2019CA">
      <w:start w:val="1"/>
      <w:numFmt w:val="decimal"/>
      <w:lvlText w:val="%1)"/>
      <w:lvlJc w:val="left"/>
      <w:pPr>
        <w:ind w:left="1274" w:hanging="358"/>
      </w:pPr>
      <w:rPr>
        <w:rFonts w:ascii="Times New Roman" w:eastAsia="Times New Roman" w:hAnsi="Times New Roman" w:cs="Times New Roman" w:hint="default"/>
        <w:w w:val="90"/>
        <w:sz w:val="26"/>
        <w:szCs w:val="26"/>
        <w:lang w:val="it-IT" w:eastAsia="en-US" w:bidi="ar-SA"/>
      </w:rPr>
    </w:lvl>
    <w:lvl w:ilvl="1" w:tplc="CDC0E7F2">
      <w:numFmt w:val="bullet"/>
      <w:lvlText w:val="•"/>
      <w:lvlJc w:val="left"/>
      <w:pPr>
        <w:ind w:left="2110" w:hanging="358"/>
      </w:pPr>
      <w:rPr>
        <w:rFonts w:hint="default"/>
        <w:lang w:val="it-IT" w:eastAsia="en-US" w:bidi="ar-SA"/>
      </w:rPr>
    </w:lvl>
    <w:lvl w:ilvl="2" w:tplc="F6442358">
      <w:numFmt w:val="bullet"/>
      <w:lvlText w:val="•"/>
      <w:lvlJc w:val="left"/>
      <w:pPr>
        <w:ind w:left="2941" w:hanging="358"/>
      </w:pPr>
      <w:rPr>
        <w:rFonts w:hint="default"/>
        <w:lang w:val="it-IT" w:eastAsia="en-US" w:bidi="ar-SA"/>
      </w:rPr>
    </w:lvl>
    <w:lvl w:ilvl="3" w:tplc="4F68DBD0">
      <w:numFmt w:val="bullet"/>
      <w:lvlText w:val="•"/>
      <w:lvlJc w:val="left"/>
      <w:pPr>
        <w:ind w:left="3771" w:hanging="358"/>
      </w:pPr>
      <w:rPr>
        <w:rFonts w:hint="default"/>
        <w:lang w:val="it-IT" w:eastAsia="en-US" w:bidi="ar-SA"/>
      </w:rPr>
    </w:lvl>
    <w:lvl w:ilvl="4" w:tplc="5EB6CC40">
      <w:numFmt w:val="bullet"/>
      <w:lvlText w:val="•"/>
      <w:lvlJc w:val="left"/>
      <w:pPr>
        <w:ind w:left="4602" w:hanging="358"/>
      </w:pPr>
      <w:rPr>
        <w:rFonts w:hint="default"/>
        <w:lang w:val="it-IT" w:eastAsia="en-US" w:bidi="ar-SA"/>
      </w:rPr>
    </w:lvl>
    <w:lvl w:ilvl="5" w:tplc="601208E2">
      <w:numFmt w:val="bullet"/>
      <w:lvlText w:val="•"/>
      <w:lvlJc w:val="left"/>
      <w:pPr>
        <w:ind w:left="5433" w:hanging="358"/>
      </w:pPr>
      <w:rPr>
        <w:rFonts w:hint="default"/>
        <w:lang w:val="it-IT" w:eastAsia="en-US" w:bidi="ar-SA"/>
      </w:rPr>
    </w:lvl>
    <w:lvl w:ilvl="6" w:tplc="14962AAA">
      <w:numFmt w:val="bullet"/>
      <w:lvlText w:val="•"/>
      <w:lvlJc w:val="left"/>
      <w:pPr>
        <w:ind w:left="6263" w:hanging="358"/>
      </w:pPr>
      <w:rPr>
        <w:rFonts w:hint="default"/>
        <w:lang w:val="it-IT" w:eastAsia="en-US" w:bidi="ar-SA"/>
      </w:rPr>
    </w:lvl>
    <w:lvl w:ilvl="7" w:tplc="26CCE766">
      <w:numFmt w:val="bullet"/>
      <w:lvlText w:val="•"/>
      <w:lvlJc w:val="left"/>
      <w:pPr>
        <w:ind w:left="7094" w:hanging="358"/>
      </w:pPr>
      <w:rPr>
        <w:rFonts w:hint="default"/>
        <w:lang w:val="it-IT" w:eastAsia="en-US" w:bidi="ar-SA"/>
      </w:rPr>
    </w:lvl>
    <w:lvl w:ilvl="8" w:tplc="CF327116">
      <w:numFmt w:val="bullet"/>
      <w:lvlText w:val="•"/>
      <w:lvlJc w:val="left"/>
      <w:pPr>
        <w:ind w:left="7925" w:hanging="358"/>
      </w:pPr>
      <w:rPr>
        <w:rFonts w:hint="default"/>
        <w:lang w:val="it-IT" w:eastAsia="en-US" w:bidi="ar-SA"/>
      </w:rPr>
    </w:lvl>
  </w:abstractNum>
  <w:abstractNum w:abstractNumId="9" w15:restartNumberingAfterBreak="0">
    <w:nsid w:val="5E7C729F"/>
    <w:multiLevelType w:val="hybridMultilevel"/>
    <w:tmpl w:val="2E527652"/>
    <w:lvl w:ilvl="0" w:tplc="CB609A74">
      <w:start w:val="1"/>
      <w:numFmt w:val="upperLetter"/>
      <w:lvlText w:val="%1)"/>
      <w:lvlJc w:val="left"/>
      <w:pPr>
        <w:ind w:left="876" w:hanging="317"/>
      </w:pPr>
      <w:rPr>
        <w:rFonts w:ascii="Times New Roman" w:eastAsia="Times New Roman" w:hAnsi="Times New Roman" w:cs="Times New Roman" w:hint="default"/>
        <w:spacing w:val="-1"/>
        <w:w w:val="91"/>
        <w:sz w:val="26"/>
        <w:szCs w:val="26"/>
        <w:lang w:val="it-IT" w:eastAsia="en-US" w:bidi="ar-SA"/>
      </w:rPr>
    </w:lvl>
    <w:lvl w:ilvl="1" w:tplc="BBA63F80">
      <w:numFmt w:val="bullet"/>
      <w:lvlText w:val=""/>
      <w:lvlJc w:val="left"/>
      <w:pPr>
        <w:ind w:left="1279" w:hanging="360"/>
      </w:pPr>
      <w:rPr>
        <w:rFonts w:ascii="Wingdings" w:eastAsia="Wingdings" w:hAnsi="Wingdings" w:cs="Wingdings" w:hint="default"/>
        <w:w w:val="99"/>
        <w:sz w:val="26"/>
        <w:szCs w:val="26"/>
        <w:lang w:val="it-IT" w:eastAsia="en-US" w:bidi="ar-SA"/>
      </w:rPr>
    </w:lvl>
    <w:lvl w:ilvl="2" w:tplc="6CEE57C8">
      <w:numFmt w:val="bullet"/>
      <w:lvlText w:val="•"/>
      <w:lvlJc w:val="left"/>
      <w:pPr>
        <w:ind w:left="2202" w:hanging="360"/>
      </w:pPr>
      <w:rPr>
        <w:rFonts w:hint="default"/>
        <w:lang w:val="it-IT" w:eastAsia="en-US" w:bidi="ar-SA"/>
      </w:rPr>
    </w:lvl>
    <w:lvl w:ilvl="3" w:tplc="F7C8728A">
      <w:numFmt w:val="bullet"/>
      <w:lvlText w:val="•"/>
      <w:lvlJc w:val="left"/>
      <w:pPr>
        <w:ind w:left="3125" w:hanging="360"/>
      </w:pPr>
      <w:rPr>
        <w:rFonts w:hint="default"/>
        <w:lang w:val="it-IT" w:eastAsia="en-US" w:bidi="ar-SA"/>
      </w:rPr>
    </w:lvl>
    <w:lvl w:ilvl="4" w:tplc="7A267EE4">
      <w:numFmt w:val="bullet"/>
      <w:lvlText w:val="•"/>
      <w:lvlJc w:val="left"/>
      <w:pPr>
        <w:ind w:left="4048" w:hanging="360"/>
      </w:pPr>
      <w:rPr>
        <w:rFonts w:hint="default"/>
        <w:lang w:val="it-IT" w:eastAsia="en-US" w:bidi="ar-SA"/>
      </w:rPr>
    </w:lvl>
    <w:lvl w:ilvl="5" w:tplc="5FCC91C8">
      <w:numFmt w:val="bullet"/>
      <w:lvlText w:val="•"/>
      <w:lvlJc w:val="left"/>
      <w:pPr>
        <w:ind w:left="4971" w:hanging="360"/>
      </w:pPr>
      <w:rPr>
        <w:rFonts w:hint="default"/>
        <w:lang w:val="it-IT" w:eastAsia="en-US" w:bidi="ar-SA"/>
      </w:rPr>
    </w:lvl>
    <w:lvl w:ilvl="6" w:tplc="15B631D0">
      <w:numFmt w:val="bullet"/>
      <w:lvlText w:val="•"/>
      <w:lvlJc w:val="left"/>
      <w:pPr>
        <w:ind w:left="5894" w:hanging="360"/>
      </w:pPr>
      <w:rPr>
        <w:rFonts w:hint="default"/>
        <w:lang w:val="it-IT" w:eastAsia="en-US" w:bidi="ar-SA"/>
      </w:rPr>
    </w:lvl>
    <w:lvl w:ilvl="7" w:tplc="659CA9D2">
      <w:numFmt w:val="bullet"/>
      <w:lvlText w:val="•"/>
      <w:lvlJc w:val="left"/>
      <w:pPr>
        <w:ind w:left="6817" w:hanging="360"/>
      </w:pPr>
      <w:rPr>
        <w:rFonts w:hint="default"/>
        <w:lang w:val="it-IT" w:eastAsia="en-US" w:bidi="ar-SA"/>
      </w:rPr>
    </w:lvl>
    <w:lvl w:ilvl="8" w:tplc="71EA83B0">
      <w:numFmt w:val="bullet"/>
      <w:lvlText w:val="•"/>
      <w:lvlJc w:val="left"/>
      <w:pPr>
        <w:ind w:left="7740" w:hanging="360"/>
      </w:pPr>
      <w:rPr>
        <w:rFonts w:hint="default"/>
        <w:lang w:val="it-IT" w:eastAsia="en-US" w:bidi="ar-SA"/>
      </w:rPr>
    </w:lvl>
  </w:abstractNum>
  <w:abstractNum w:abstractNumId="10" w15:restartNumberingAfterBreak="0">
    <w:nsid w:val="6ABD1AF4"/>
    <w:multiLevelType w:val="hybridMultilevel"/>
    <w:tmpl w:val="8000FD24"/>
    <w:lvl w:ilvl="0" w:tplc="EB941DE2">
      <w:start w:val="1"/>
      <w:numFmt w:val="upperLetter"/>
      <w:lvlText w:val="%1)"/>
      <w:lvlJc w:val="left"/>
      <w:pPr>
        <w:ind w:left="875" w:hanging="317"/>
      </w:pPr>
      <w:rPr>
        <w:rFonts w:ascii="Times New Roman" w:eastAsia="Times New Roman" w:hAnsi="Times New Roman" w:cs="Times New Roman" w:hint="default"/>
        <w:spacing w:val="-1"/>
        <w:w w:val="91"/>
        <w:sz w:val="26"/>
        <w:szCs w:val="26"/>
        <w:lang w:val="it-IT" w:eastAsia="en-US" w:bidi="ar-SA"/>
      </w:rPr>
    </w:lvl>
    <w:lvl w:ilvl="1" w:tplc="C4EABE2E">
      <w:numFmt w:val="bullet"/>
      <w:lvlText w:val="•"/>
      <w:lvlJc w:val="left"/>
      <w:pPr>
        <w:ind w:left="1274" w:hanging="358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it-IT" w:eastAsia="en-US" w:bidi="ar-SA"/>
      </w:rPr>
    </w:lvl>
    <w:lvl w:ilvl="2" w:tplc="89E6A8AA">
      <w:numFmt w:val="bullet"/>
      <w:lvlText w:val="•"/>
      <w:lvlJc w:val="left"/>
      <w:pPr>
        <w:ind w:left="2202" w:hanging="358"/>
      </w:pPr>
      <w:rPr>
        <w:rFonts w:hint="default"/>
        <w:lang w:val="it-IT" w:eastAsia="en-US" w:bidi="ar-SA"/>
      </w:rPr>
    </w:lvl>
    <w:lvl w:ilvl="3" w:tplc="1A6E47B8">
      <w:numFmt w:val="bullet"/>
      <w:lvlText w:val="•"/>
      <w:lvlJc w:val="left"/>
      <w:pPr>
        <w:ind w:left="3125" w:hanging="358"/>
      </w:pPr>
      <w:rPr>
        <w:rFonts w:hint="default"/>
        <w:lang w:val="it-IT" w:eastAsia="en-US" w:bidi="ar-SA"/>
      </w:rPr>
    </w:lvl>
    <w:lvl w:ilvl="4" w:tplc="DB1E9F9A">
      <w:numFmt w:val="bullet"/>
      <w:lvlText w:val="•"/>
      <w:lvlJc w:val="left"/>
      <w:pPr>
        <w:ind w:left="4048" w:hanging="358"/>
      </w:pPr>
      <w:rPr>
        <w:rFonts w:hint="default"/>
        <w:lang w:val="it-IT" w:eastAsia="en-US" w:bidi="ar-SA"/>
      </w:rPr>
    </w:lvl>
    <w:lvl w:ilvl="5" w:tplc="7EF4E374">
      <w:numFmt w:val="bullet"/>
      <w:lvlText w:val="•"/>
      <w:lvlJc w:val="left"/>
      <w:pPr>
        <w:ind w:left="4971" w:hanging="358"/>
      </w:pPr>
      <w:rPr>
        <w:rFonts w:hint="default"/>
        <w:lang w:val="it-IT" w:eastAsia="en-US" w:bidi="ar-SA"/>
      </w:rPr>
    </w:lvl>
    <w:lvl w:ilvl="6" w:tplc="678016FA">
      <w:numFmt w:val="bullet"/>
      <w:lvlText w:val="•"/>
      <w:lvlJc w:val="left"/>
      <w:pPr>
        <w:ind w:left="5894" w:hanging="358"/>
      </w:pPr>
      <w:rPr>
        <w:rFonts w:hint="default"/>
        <w:lang w:val="it-IT" w:eastAsia="en-US" w:bidi="ar-SA"/>
      </w:rPr>
    </w:lvl>
    <w:lvl w:ilvl="7" w:tplc="DFBA8A56">
      <w:numFmt w:val="bullet"/>
      <w:lvlText w:val="•"/>
      <w:lvlJc w:val="left"/>
      <w:pPr>
        <w:ind w:left="6817" w:hanging="358"/>
      </w:pPr>
      <w:rPr>
        <w:rFonts w:hint="default"/>
        <w:lang w:val="it-IT" w:eastAsia="en-US" w:bidi="ar-SA"/>
      </w:rPr>
    </w:lvl>
    <w:lvl w:ilvl="8" w:tplc="A8EE402C">
      <w:numFmt w:val="bullet"/>
      <w:lvlText w:val="•"/>
      <w:lvlJc w:val="left"/>
      <w:pPr>
        <w:ind w:left="7740" w:hanging="358"/>
      </w:pPr>
      <w:rPr>
        <w:rFonts w:hint="default"/>
        <w:lang w:val="it-IT" w:eastAsia="en-US" w:bidi="ar-SA"/>
      </w:rPr>
    </w:lvl>
  </w:abstractNum>
  <w:abstractNum w:abstractNumId="11" w15:restartNumberingAfterBreak="0">
    <w:nsid w:val="6DCA349F"/>
    <w:multiLevelType w:val="hybridMultilevel"/>
    <w:tmpl w:val="FB12670E"/>
    <w:lvl w:ilvl="0" w:tplc="0FC65A74">
      <w:start w:val="1"/>
      <w:numFmt w:val="upperLetter"/>
      <w:lvlText w:val="%1)"/>
      <w:lvlJc w:val="left"/>
      <w:pPr>
        <w:ind w:left="875" w:hanging="317"/>
      </w:pPr>
      <w:rPr>
        <w:rFonts w:ascii="Times New Roman" w:eastAsia="Times New Roman" w:hAnsi="Times New Roman" w:cs="Times New Roman" w:hint="default"/>
        <w:spacing w:val="-1"/>
        <w:w w:val="91"/>
        <w:sz w:val="26"/>
        <w:szCs w:val="26"/>
        <w:lang w:val="it-IT" w:eastAsia="en-US" w:bidi="ar-SA"/>
      </w:rPr>
    </w:lvl>
    <w:lvl w:ilvl="1" w:tplc="A73AF64E">
      <w:numFmt w:val="bullet"/>
      <w:lvlText w:val=""/>
      <w:lvlJc w:val="left"/>
      <w:pPr>
        <w:ind w:left="1279" w:hanging="360"/>
      </w:pPr>
      <w:rPr>
        <w:rFonts w:ascii="Wingdings" w:eastAsia="Wingdings" w:hAnsi="Wingdings" w:cs="Wingdings" w:hint="default"/>
        <w:w w:val="99"/>
        <w:sz w:val="26"/>
        <w:szCs w:val="26"/>
        <w:lang w:val="it-IT" w:eastAsia="en-US" w:bidi="ar-SA"/>
      </w:rPr>
    </w:lvl>
    <w:lvl w:ilvl="2" w:tplc="A93C1696">
      <w:numFmt w:val="bullet"/>
      <w:lvlText w:val="•"/>
      <w:lvlJc w:val="left"/>
      <w:pPr>
        <w:ind w:left="2202" w:hanging="360"/>
      </w:pPr>
      <w:rPr>
        <w:rFonts w:hint="default"/>
        <w:lang w:val="it-IT" w:eastAsia="en-US" w:bidi="ar-SA"/>
      </w:rPr>
    </w:lvl>
    <w:lvl w:ilvl="3" w:tplc="D480B148">
      <w:numFmt w:val="bullet"/>
      <w:lvlText w:val="•"/>
      <w:lvlJc w:val="left"/>
      <w:pPr>
        <w:ind w:left="3125" w:hanging="360"/>
      </w:pPr>
      <w:rPr>
        <w:rFonts w:hint="default"/>
        <w:lang w:val="it-IT" w:eastAsia="en-US" w:bidi="ar-SA"/>
      </w:rPr>
    </w:lvl>
    <w:lvl w:ilvl="4" w:tplc="9F9CD2A8">
      <w:numFmt w:val="bullet"/>
      <w:lvlText w:val="•"/>
      <w:lvlJc w:val="left"/>
      <w:pPr>
        <w:ind w:left="4048" w:hanging="360"/>
      </w:pPr>
      <w:rPr>
        <w:rFonts w:hint="default"/>
        <w:lang w:val="it-IT" w:eastAsia="en-US" w:bidi="ar-SA"/>
      </w:rPr>
    </w:lvl>
    <w:lvl w:ilvl="5" w:tplc="242E83E8">
      <w:numFmt w:val="bullet"/>
      <w:lvlText w:val="•"/>
      <w:lvlJc w:val="left"/>
      <w:pPr>
        <w:ind w:left="4971" w:hanging="360"/>
      </w:pPr>
      <w:rPr>
        <w:rFonts w:hint="default"/>
        <w:lang w:val="it-IT" w:eastAsia="en-US" w:bidi="ar-SA"/>
      </w:rPr>
    </w:lvl>
    <w:lvl w:ilvl="6" w:tplc="E64C9400">
      <w:numFmt w:val="bullet"/>
      <w:lvlText w:val="•"/>
      <w:lvlJc w:val="left"/>
      <w:pPr>
        <w:ind w:left="5894" w:hanging="360"/>
      </w:pPr>
      <w:rPr>
        <w:rFonts w:hint="default"/>
        <w:lang w:val="it-IT" w:eastAsia="en-US" w:bidi="ar-SA"/>
      </w:rPr>
    </w:lvl>
    <w:lvl w:ilvl="7" w:tplc="56D45FF2">
      <w:numFmt w:val="bullet"/>
      <w:lvlText w:val="•"/>
      <w:lvlJc w:val="left"/>
      <w:pPr>
        <w:ind w:left="6817" w:hanging="360"/>
      </w:pPr>
      <w:rPr>
        <w:rFonts w:hint="default"/>
        <w:lang w:val="it-IT" w:eastAsia="en-US" w:bidi="ar-SA"/>
      </w:rPr>
    </w:lvl>
    <w:lvl w:ilvl="8" w:tplc="1BC6F22C">
      <w:numFmt w:val="bullet"/>
      <w:lvlText w:val="•"/>
      <w:lvlJc w:val="left"/>
      <w:pPr>
        <w:ind w:left="7740" w:hanging="360"/>
      </w:pPr>
      <w:rPr>
        <w:rFonts w:hint="default"/>
        <w:lang w:val="it-IT" w:eastAsia="en-US" w:bidi="ar-SA"/>
      </w:rPr>
    </w:lvl>
  </w:abstractNum>
  <w:abstractNum w:abstractNumId="12" w15:restartNumberingAfterBreak="0">
    <w:nsid w:val="7B1F2037"/>
    <w:multiLevelType w:val="hybridMultilevel"/>
    <w:tmpl w:val="36CC92D2"/>
    <w:lvl w:ilvl="0" w:tplc="0922CC14">
      <w:numFmt w:val="bullet"/>
      <w:lvlText w:val=""/>
      <w:lvlJc w:val="left"/>
      <w:pPr>
        <w:ind w:left="1279" w:hanging="360"/>
      </w:pPr>
      <w:rPr>
        <w:rFonts w:ascii="Wingdings" w:eastAsia="Wingdings" w:hAnsi="Wingdings" w:cs="Wingdings" w:hint="default"/>
        <w:w w:val="99"/>
        <w:sz w:val="26"/>
        <w:szCs w:val="26"/>
        <w:lang w:val="it-IT" w:eastAsia="en-US" w:bidi="ar-SA"/>
      </w:rPr>
    </w:lvl>
    <w:lvl w:ilvl="1" w:tplc="D20C8C10">
      <w:numFmt w:val="bullet"/>
      <w:lvlText w:val="•"/>
      <w:lvlJc w:val="left"/>
      <w:pPr>
        <w:ind w:left="2110" w:hanging="360"/>
      </w:pPr>
      <w:rPr>
        <w:rFonts w:hint="default"/>
        <w:lang w:val="it-IT" w:eastAsia="en-US" w:bidi="ar-SA"/>
      </w:rPr>
    </w:lvl>
    <w:lvl w:ilvl="2" w:tplc="A31E4724">
      <w:numFmt w:val="bullet"/>
      <w:lvlText w:val="•"/>
      <w:lvlJc w:val="left"/>
      <w:pPr>
        <w:ind w:left="2941" w:hanging="360"/>
      </w:pPr>
      <w:rPr>
        <w:rFonts w:hint="default"/>
        <w:lang w:val="it-IT" w:eastAsia="en-US" w:bidi="ar-SA"/>
      </w:rPr>
    </w:lvl>
    <w:lvl w:ilvl="3" w:tplc="A432B23C">
      <w:numFmt w:val="bullet"/>
      <w:lvlText w:val="•"/>
      <w:lvlJc w:val="left"/>
      <w:pPr>
        <w:ind w:left="3771" w:hanging="360"/>
      </w:pPr>
      <w:rPr>
        <w:rFonts w:hint="default"/>
        <w:lang w:val="it-IT" w:eastAsia="en-US" w:bidi="ar-SA"/>
      </w:rPr>
    </w:lvl>
    <w:lvl w:ilvl="4" w:tplc="2CC61C66">
      <w:numFmt w:val="bullet"/>
      <w:lvlText w:val="•"/>
      <w:lvlJc w:val="left"/>
      <w:pPr>
        <w:ind w:left="4602" w:hanging="360"/>
      </w:pPr>
      <w:rPr>
        <w:rFonts w:hint="default"/>
        <w:lang w:val="it-IT" w:eastAsia="en-US" w:bidi="ar-SA"/>
      </w:rPr>
    </w:lvl>
    <w:lvl w:ilvl="5" w:tplc="FC8E6C5A">
      <w:numFmt w:val="bullet"/>
      <w:lvlText w:val="•"/>
      <w:lvlJc w:val="left"/>
      <w:pPr>
        <w:ind w:left="5433" w:hanging="360"/>
      </w:pPr>
      <w:rPr>
        <w:rFonts w:hint="default"/>
        <w:lang w:val="it-IT" w:eastAsia="en-US" w:bidi="ar-SA"/>
      </w:rPr>
    </w:lvl>
    <w:lvl w:ilvl="6" w:tplc="1502731A">
      <w:numFmt w:val="bullet"/>
      <w:lvlText w:val="•"/>
      <w:lvlJc w:val="left"/>
      <w:pPr>
        <w:ind w:left="6263" w:hanging="360"/>
      </w:pPr>
      <w:rPr>
        <w:rFonts w:hint="default"/>
        <w:lang w:val="it-IT" w:eastAsia="en-US" w:bidi="ar-SA"/>
      </w:rPr>
    </w:lvl>
    <w:lvl w:ilvl="7" w:tplc="2E389280">
      <w:numFmt w:val="bullet"/>
      <w:lvlText w:val="•"/>
      <w:lvlJc w:val="left"/>
      <w:pPr>
        <w:ind w:left="7094" w:hanging="360"/>
      </w:pPr>
      <w:rPr>
        <w:rFonts w:hint="default"/>
        <w:lang w:val="it-IT" w:eastAsia="en-US" w:bidi="ar-SA"/>
      </w:rPr>
    </w:lvl>
    <w:lvl w:ilvl="8" w:tplc="B296B432">
      <w:numFmt w:val="bullet"/>
      <w:lvlText w:val="•"/>
      <w:lvlJc w:val="left"/>
      <w:pPr>
        <w:ind w:left="7925" w:hanging="360"/>
      </w:pPr>
      <w:rPr>
        <w:rFonts w:hint="default"/>
        <w:lang w:val="it-IT" w:eastAsia="en-US" w:bidi="ar-SA"/>
      </w:rPr>
    </w:lvl>
  </w:abstractNum>
  <w:abstractNum w:abstractNumId="13" w15:restartNumberingAfterBreak="0">
    <w:nsid w:val="7B413E1B"/>
    <w:multiLevelType w:val="hybridMultilevel"/>
    <w:tmpl w:val="9F46CB0C"/>
    <w:lvl w:ilvl="0" w:tplc="08725F86">
      <w:numFmt w:val="bullet"/>
      <w:lvlText w:val=""/>
      <w:lvlJc w:val="left"/>
      <w:pPr>
        <w:ind w:left="1279" w:hanging="360"/>
      </w:pPr>
      <w:rPr>
        <w:rFonts w:ascii="Wingdings" w:eastAsia="Wingdings" w:hAnsi="Wingdings" w:cs="Wingdings" w:hint="default"/>
        <w:w w:val="99"/>
        <w:sz w:val="26"/>
        <w:szCs w:val="26"/>
        <w:lang w:val="it-IT" w:eastAsia="en-US" w:bidi="ar-SA"/>
      </w:rPr>
    </w:lvl>
    <w:lvl w:ilvl="1" w:tplc="05BC7C16">
      <w:numFmt w:val="bullet"/>
      <w:lvlText w:val="-"/>
      <w:lvlJc w:val="left"/>
      <w:pPr>
        <w:ind w:left="1416" w:hanging="147"/>
      </w:pPr>
      <w:rPr>
        <w:rFonts w:ascii="Times New Roman" w:eastAsia="Times New Roman" w:hAnsi="Times New Roman" w:cs="Times New Roman" w:hint="default"/>
        <w:w w:val="93"/>
        <w:sz w:val="26"/>
        <w:szCs w:val="26"/>
        <w:lang w:val="it-IT" w:eastAsia="en-US" w:bidi="ar-SA"/>
      </w:rPr>
    </w:lvl>
    <w:lvl w:ilvl="2" w:tplc="BFE446E4">
      <w:numFmt w:val="bullet"/>
      <w:lvlText w:val="•"/>
      <w:lvlJc w:val="left"/>
      <w:pPr>
        <w:ind w:left="2327" w:hanging="147"/>
      </w:pPr>
      <w:rPr>
        <w:rFonts w:hint="default"/>
        <w:lang w:val="it-IT" w:eastAsia="en-US" w:bidi="ar-SA"/>
      </w:rPr>
    </w:lvl>
    <w:lvl w:ilvl="3" w:tplc="2FC88104">
      <w:numFmt w:val="bullet"/>
      <w:lvlText w:val="•"/>
      <w:lvlJc w:val="left"/>
      <w:pPr>
        <w:ind w:left="3234" w:hanging="147"/>
      </w:pPr>
      <w:rPr>
        <w:rFonts w:hint="default"/>
        <w:lang w:val="it-IT" w:eastAsia="en-US" w:bidi="ar-SA"/>
      </w:rPr>
    </w:lvl>
    <w:lvl w:ilvl="4" w:tplc="F1A87092">
      <w:numFmt w:val="bullet"/>
      <w:lvlText w:val="•"/>
      <w:lvlJc w:val="left"/>
      <w:pPr>
        <w:ind w:left="4142" w:hanging="147"/>
      </w:pPr>
      <w:rPr>
        <w:rFonts w:hint="default"/>
        <w:lang w:val="it-IT" w:eastAsia="en-US" w:bidi="ar-SA"/>
      </w:rPr>
    </w:lvl>
    <w:lvl w:ilvl="5" w:tplc="0DB8A194">
      <w:numFmt w:val="bullet"/>
      <w:lvlText w:val="•"/>
      <w:lvlJc w:val="left"/>
      <w:pPr>
        <w:ind w:left="5049" w:hanging="147"/>
      </w:pPr>
      <w:rPr>
        <w:rFonts w:hint="default"/>
        <w:lang w:val="it-IT" w:eastAsia="en-US" w:bidi="ar-SA"/>
      </w:rPr>
    </w:lvl>
    <w:lvl w:ilvl="6" w:tplc="54AA99BA">
      <w:numFmt w:val="bullet"/>
      <w:lvlText w:val="•"/>
      <w:lvlJc w:val="left"/>
      <w:pPr>
        <w:ind w:left="5956" w:hanging="147"/>
      </w:pPr>
      <w:rPr>
        <w:rFonts w:hint="default"/>
        <w:lang w:val="it-IT" w:eastAsia="en-US" w:bidi="ar-SA"/>
      </w:rPr>
    </w:lvl>
    <w:lvl w:ilvl="7" w:tplc="DA22C6D0">
      <w:numFmt w:val="bullet"/>
      <w:lvlText w:val="•"/>
      <w:lvlJc w:val="left"/>
      <w:pPr>
        <w:ind w:left="6864" w:hanging="147"/>
      </w:pPr>
      <w:rPr>
        <w:rFonts w:hint="default"/>
        <w:lang w:val="it-IT" w:eastAsia="en-US" w:bidi="ar-SA"/>
      </w:rPr>
    </w:lvl>
    <w:lvl w:ilvl="8" w:tplc="B7E0A87C">
      <w:numFmt w:val="bullet"/>
      <w:lvlText w:val="•"/>
      <w:lvlJc w:val="left"/>
      <w:pPr>
        <w:ind w:left="7771" w:hanging="147"/>
      </w:pPr>
      <w:rPr>
        <w:rFonts w:hint="default"/>
        <w:lang w:val="it-IT" w:eastAsia="en-US" w:bidi="ar-SA"/>
      </w:rPr>
    </w:lvl>
  </w:abstractNum>
  <w:abstractNum w:abstractNumId="14" w15:restartNumberingAfterBreak="0">
    <w:nsid w:val="7D0F0321"/>
    <w:multiLevelType w:val="hybridMultilevel"/>
    <w:tmpl w:val="58981BFA"/>
    <w:lvl w:ilvl="0" w:tplc="A17202BA">
      <w:numFmt w:val="bullet"/>
      <w:lvlText w:val=""/>
      <w:lvlJc w:val="left"/>
      <w:pPr>
        <w:ind w:left="1279" w:hanging="360"/>
      </w:pPr>
      <w:rPr>
        <w:rFonts w:ascii="Wingdings" w:eastAsia="Wingdings" w:hAnsi="Wingdings" w:cs="Wingdings" w:hint="default"/>
        <w:w w:val="99"/>
        <w:sz w:val="26"/>
        <w:szCs w:val="26"/>
        <w:lang w:val="it-IT" w:eastAsia="en-US" w:bidi="ar-SA"/>
      </w:rPr>
    </w:lvl>
    <w:lvl w:ilvl="1" w:tplc="E0C23588">
      <w:numFmt w:val="bullet"/>
      <w:lvlText w:val="-"/>
      <w:lvlJc w:val="left"/>
      <w:pPr>
        <w:ind w:left="1426" w:hanging="147"/>
      </w:pPr>
      <w:rPr>
        <w:rFonts w:ascii="Times New Roman" w:eastAsia="Times New Roman" w:hAnsi="Times New Roman" w:cs="Times New Roman" w:hint="default"/>
        <w:w w:val="93"/>
        <w:sz w:val="26"/>
        <w:szCs w:val="26"/>
        <w:lang w:val="it-IT" w:eastAsia="en-US" w:bidi="ar-SA"/>
      </w:rPr>
    </w:lvl>
    <w:lvl w:ilvl="2" w:tplc="F0B035CA">
      <w:numFmt w:val="bullet"/>
      <w:lvlText w:val="•"/>
      <w:lvlJc w:val="left"/>
      <w:pPr>
        <w:ind w:left="2327" w:hanging="147"/>
      </w:pPr>
      <w:rPr>
        <w:rFonts w:hint="default"/>
        <w:lang w:val="it-IT" w:eastAsia="en-US" w:bidi="ar-SA"/>
      </w:rPr>
    </w:lvl>
    <w:lvl w:ilvl="3" w:tplc="1434752E">
      <w:numFmt w:val="bullet"/>
      <w:lvlText w:val="•"/>
      <w:lvlJc w:val="left"/>
      <w:pPr>
        <w:ind w:left="3234" w:hanging="147"/>
      </w:pPr>
      <w:rPr>
        <w:rFonts w:hint="default"/>
        <w:lang w:val="it-IT" w:eastAsia="en-US" w:bidi="ar-SA"/>
      </w:rPr>
    </w:lvl>
    <w:lvl w:ilvl="4" w:tplc="C6449586">
      <w:numFmt w:val="bullet"/>
      <w:lvlText w:val="•"/>
      <w:lvlJc w:val="left"/>
      <w:pPr>
        <w:ind w:left="4142" w:hanging="147"/>
      </w:pPr>
      <w:rPr>
        <w:rFonts w:hint="default"/>
        <w:lang w:val="it-IT" w:eastAsia="en-US" w:bidi="ar-SA"/>
      </w:rPr>
    </w:lvl>
    <w:lvl w:ilvl="5" w:tplc="D3388F5E">
      <w:numFmt w:val="bullet"/>
      <w:lvlText w:val="•"/>
      <w:lvlJc w:val="left"/>
      <w:pPr>
        <w:ind w:left="5049" w:hanging="147"/>
      </w:pPr>
      <w:rPr>
        <w:rFonts w:hint="default"/>
        <w:lang w:val="it-IT" w:eastAsia="en-US" w:bidi="ar-SA"/>
      </w:rPr>
    </w:lvl>
    <w:lvl w:ilvl="6" w:tplc="7390DCE0">
      <w:numFmt w:val="bullet"/>
      <w:lvlText w:val="•"/>
      <w:lvlJc w:val="left"/>
      <w:pPr>
        <w:ind w:left="5956" w:hanging="147"/>
      </w:pPr>
      <w:rPr>
        <w:rFonts w:hint="default"/>
        <w:lang w:val="it-IT" w:eastAsia="en-US" w:bidi="ar-SA"/>
      </w:rPr>
    </w:lvl>
    <w:lvl w:ilvl="7" w:tplc="1EEED482">
      <w:numFmt w:val="bullet"/>
      <w:lvlText w:val="•"/>
      <w:lvlJc w:val="left"/>
      <w:pPr>
        <w:ind w:left="6864" w:hanging="147"/>
      </w:pPr>
      <w:rPr>
        <w:rFonts w:hint="default"/>
        <w:lang w:val="it-IT" w:eastAsia="en-US" w:bidi="ar-SA"/>
      </w:rPr>
    </w:lvl>
    <w:lvl w:ilvl="8" w:tplc="2552FF9A">
      <w:numFmt w:val="bullet"/>
      <w:lvlText w:val="•"/>
      <w:lvlJc w:val="left"/>
      <w:pPr>
        <w:ind w:left="7771" w:hanging="147"/>
      </w:pPr>
      <w:rPr>
        <w:rFonts w:hint="default"/>
        <w:lang w:val="it-IT" w:eastAsia="en-US" w:bidi="ar-SA"/>
      </w:rPr>
    </w:lvl>
  </w:abstractNum>
  <w:abstractNum w:abstractNumId="15" w15:restartNumberingAfterBreak="0">
    <w:nsid w:val="7E653C39"/>
    <w:multiLevelType w:val="multilevel"/>
    <w:tmpl w:val="108A00BA"/>
    <w:lvl w:ilvl="0">
      <w:start w:val="1"/>
      <w:numFmt w:val="decimal"/>
      <w:lvlText w:val="%1."/>
      <w:lvlJc w:val="left"/>
      <w:pPr>
        <w:ind w:left="39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133" w:hanging="514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6"/>
        <w:szCs w:val="26"/>
        <w:lang w:val="it-IT" w:eastAsia="en-US" w:bidi="ar-SA"/>
      </w:rPr>
    </w:lvl>
    <w:lvl w:ilvl="2">
      <w:numFmt w:val="bullet"/>
      <w:lvlText w:val="-"/>
      <w:lvlJc w:val="left"/>
      <w:pPr>
        <w:ind w:left="846" w:hanging="356"/>
      </w:pPr>
      <w:rPr>
        <w:rFonts w:ascii="Carlito" w:eastAsia="Carlito" w:hAnsi="Carlito" w:cs="Carlito" w:hint="default"/>
        <w:w w:val="99"/>
        <w:sz w:val="26"/>
        <w:szCs w:val="26"/>
        <w:lang w:val="it-IT" w:eastAsia="en-US" w:bidi="ar-SA"/>
      </w:rPr>
    </w:lvl>
    <w:lvl w:ilvl="3">
      <w:numFmt w:val="bullet"/>
      <w:lvlText w:val="•"/>
      <w:lvlJc w:val="left"/>
      <w:pPr>
        <w:ind w:left="2004" w:hanging="356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169" w:hanging="356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334" w:hanging="356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499" w:hanging="356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664" w:hanging="356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829" w:hanging="356"/>
      </w:pPr>
      <w:rPr>
        <w:rFonts w:hint="default"/>
        <w:lang w:val="it-IT" w:eastAsia="en-US" w:bidi="ar-SA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9"/>
  </w:num>
  <w:num w:numId="5">
    <w:abstractNumId w:val="2"/>
  </w:num>
  <w:num w:numId="6">
    <w:abstractNumId w:val="11"/>
  </w:num>
  <w:num w:numId="7">
    <w:abstractNumId w:val="5"/>
  </w:num>
  <w:num w:numId="8">
    <w:abstractNumId w:val="6"/>
  </w:num>
  <w:num w:numId="9">
    <w:abstractNumId w:val="14"/>
  </w:num>
  <w:num w:numId="10">
    <w:abstractNumId w:val="13"/>
  </w:num>
  <w:num w:numId="11">
    <w:abstractNumId w:val="0"/>
  </w:num>
  <w:num w:numId="12">
    <w:abstractNumId w:val="12"/>
  </w:num>
  <w:num w:numId="13">
    <w:abstractNumId w:val="4"/>
  </w:num>
  <w:num w:numId="14">
    <w:abstractNumId w:val="1"/>
  </w:num>
  <w:num w:numId="15">
    <w:abstractNumId w:val="1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098"/>
    <w:rsid w:val="00062CE9"/>
    <w:rsid w:val="000A57D9"/>
    <w:rsid w:val="000F0B5C"/>
    <w:rsid w:val="001C45C1"/>
    <w:rsid w:val="001D1A1D"/>
    <w:rsid w:val="001E3C25"/>
    <w:rsid w:val="00217918"/>
    <w:rsid w:val="0022694E"/>
    <w:rsid w:val="0024291C"/>
    <w:rsid w:val="00255320"/>
    <w:rsid w:val="00266FEA"/>
    <w:rsid w:val="002D46FF"/>
    <w:rsid w:val="002E336C"/>
    <w:rsid w:val="002E77A0"/>
    <w:rsid w:val="002F319A"/>
    <w:rsid w:val="00312793"/>
    <w:rsid w:val="00321721"/>
    <w:rsid w:val="00323B1B"/>
    <w:rsid w:val="003E52B2"/>
    <w:rsid w:val="003F690F"/>
    <w:rsid w:val="00477C17"/>
    <w:rsid w:val="0048062B"/>
    <w:rsid w:val="004A203B"/>
    <w:rsid w:val="004C209B"/>
    <w:rsid w:val="004D7218"/>
    <w:rsid w:val="004E019D"/>
    <w:rsid w:val="00507DA0"/>
    <w:rsid w:val="00516B6C"/>
    <w:rsid w:val="0054250D"/>
    <w:rsid w:val="00542B6D"/>
    <w:rsid w:val="005435A3"/>
    <w:rsid w:val="005A5940"/>
    <w:rsid w:val="005E680A"/>
    <w:rsid w:val="00625789"/>
    <w:rsid w:val="00646805"/>
    <w:rsid w:val="006E4D73"/>
    <w:rsid w:val="006F54C5"/>
    <w:rsid w:val="00700348"/>
    <w:rsid w:val="00775D89"/>
    <w:rsid w:val="00780CEA"/>
    <w:rsid w:val="007A55F0"/>
    <w:rsid w:val="008023F2"/>
    <w:rsid w:val="008A3579"/>
    <w:rsid w:val="008B46EB"/>
    <w:rsid w:val="008B7EB8"/>
    <w:rsid w:val="008E5FB9"/>
    <w:rsid w:val="009158C4"/>
    <w:rsid w:val="00915F00"/>
    <w:rsid w:val="00926239"/>
    <w:rsid w:val="009707FE"/>
    <w:rsid w:val="009865E2"/>
    <w:rsid w:val="00993950"/>
    <w:rsid w:val="00996EB7"/>
    <w:rsid w:val="00A32BF5"/>
    <w:rsid w:val="00A414B2"/>
    <w:rsid w:val="00A42D2C"/>
    <w:rsid w:val="00A44AFE"/>
    <w:rsid w:val="00A45B89"/>
    <w:rsid w:val="00B11809"/>
    <w:rsid w:val="00B36098"/>
    <w:rsid w:val="00B50F97"/>
    <w:rsid w:val="00B91AFB"/>
    <w:rsid w:val="00BE56E2"/>
    <w:rsid w:val="00C177B2"/>
    <w:rsid w:val="00C66DB2"/>
    <w:rsid w:val="00C711B2"/>
    <w:rsid w:val="00C71307"/>
    <w:rsid w:val="00CC6445"/>
    <w:rsid w:val="00CF185D"/>
    <w:rsid w:val="00D23C19"/>
    <w:rsid w:val="00DC1679"/>
    <w:rsid w:val="00DE4EF8"/>
    <w:rsid w:val="00E00473"/>
    <w:rsid w:val="00E1330E"/>
    <w:rsid w:val="00E27EC5"/>
    <w:rsid w:val="00E30E8E"/>
    <w:rsid w:val="00E33D7B"/>
    <w:rsid w:val="00E5630B"/>
    <w:rsid w:val="00E5659D"/>
    <w:rsid w:val="00E77505"/>
    <w:rsid w:val="00E84624"/>
    <w:rsid w:val="00E9582A"/>
    <w:rsid w:val="00EA490E"/>
    <w:rsid w:val="00EB69BA"/>
    <w:rsid w:val="00ED05C7"/>
    <w:rsid w:val="00ED23F7"/>
    <w:rsid w:val="00EE70D7"/>
    <w:rsid w:val="00EE7566"/>
    <w:rsid w:val="00EF4CA3"/>
    <w:rsid w:val="00F34625"/>
    <w:rsid w:val="00F359AB"/>
    <w:rsid w:val="00F44743"/>
    <w:rsid w:val="00F83EB8"/>
    <w:rsid w:val="00F84A72"/>
    <w:rsid w:val="00FB7ED8"/>
    <w:rsid w:val="00FD69F2"/>
    <w:rsid w:val="00FE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432320"/>
  <w15:docId w15:val="{A8C7E829-F607-4895-800B-0A703EFAC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559" w:hanging="275"/>
      <w:jc w:val="both"/>
      <w:outlineLvl w:val="0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pPr>
      <w:spacing w:before="114"/>
      <w:ind w:left="948" w:hanging="908"/>
    </w:pPr>
    <w:rPr>
      <w:sz w:val="26"/>
      <w:szCs w:val="26"/>
    </w:rPr>
  </w:style>
  <w:style w:type="paragraph" w:styleId="Sommario2">
    <w:name w:val="toc 2"/>
    <w:basedOn w:val="Normale"/>
    <w:uiPriority w:val="1"/>
    <w:qFormat/>
    <w:pPr>
      <w:spacing w:line="296" w:lineRule="exact"/>
      <w:ind w:left="41" w:hanging="1006"/>
    </w:pPr>
    <w:rPr>
      <w:b/>
      <w:bCs/>
      <w:i/>
      <w:iCs/>
    </w:rPr>
  </w:style>
  <w:style w:type="paragraph" w:styleId="Sommario3">
    <w:name w:val="toc 3"/>
    <w:basedOn w:val="Normale"/>
    <w:uiPriority w:val="1"/>
    <w:qFormat/>
    <w:pPr>
      <w:spacing w:before="119"/>
      <w:ind w:left="703" w:hanging="246"/>
    </w:pPr>
    <w:rPr>
      <w:sz w:val="26"/>
      <w:szCs w:val="26"/>
    </w:rPr>
  </w:style>
  <w:style w:type="paragraph" w:styleId="Corpotesto">
    <w:name w:val="Body Text"/>
    <w:basedOn w:val="Normale"/>
    <w:uiPriority w:val="1"/>
    <w:qFormat/>
    <w:rPr>
      <w:sz w:val="26"/>
      <w:szCs w:val="26"/>
    </w:rPr>
  </w:style>
  <w:style w:type="paragraph" w:styleId="Paragrafoelenco">
    <w:name w:val="List Paragraph"/>
    <w:basedOn w:val="Normale"/>
    <w:uiPriority w:val="1"/>
    <w:qFormat/>
    <w:pPr>
      <w:spacing w:before="181"/>
      <w:ind w:left="1279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F185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F185D"/>
    <w:rPr>
      <w:rFonts w:ascii="Times New Roman" w:eastAsia="Times New Roman" w:hAnsi="Times New Roman" w:cs="Times New Roman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F185D"/>
    <w:rPr>
      <w:vertAlign w:val="superscript"/>
    </w:rPr>
  </w:style>
  <w:style w:type="paragraph" w:customStyle="1" w:styleId="Default">
    <w:name w:val="Default"/>
    <w:rsid w:val="00542B6D"/>
    <w:pPr>
      <w:widowControl/>
      <w:adjustRightInd w:val="0"/>
    </w:pPr>
    <w:rPr>
      <w:rFonts w:ascii="Verdana" w:hAnsi="Verdana" w:cs="Verdana"/>
      <w:color w:val="000000"/>
      <w:sz w:val="24"/>
      <w:szCs w:val="24"/>
      <w:lang w:val="en-GB"/>
    </w:rPr>
  </w:style>
  <w:style w:type="paragraph" w:styleId="Titolosommario">
    <w:name w:val="TOC Heading"/>
    <w:basedOn w:val="Titolo1"/>
    <w:next w:val="Normale"/>
    <w:uiPriority w:val="39"/>
    <w:unhideWhenUsed/>
    <w:qFormat/>
    <w:rsid w:val="005E680A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n-GB" w:eastAsia="en-GB"/>
    </w:rPr>
  </w:style>
  <w:style w:type="character" w:styleId="Collegamentoipertestuale">
    <w:name w:val="Hyperlink"/>
    <w:basedOn w:val="Carpredefinitoparagrafo"/>
    <w:uiPriority w:val="99"/>
    <w:unhideWhenUsed/>
    <w:rsid w:val="005E68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C2BED075D094D47BEED1432A078DA6D" ma:contentTypeVersion="13" ma:contentTypeDescription="Creare un nuovo documento." ma:contentTypeScope="" ma:versionID="f3cbd1be3cf80f9eb7a1eab8f663d263">
  <xsd:schema xmlns:xsd="http://www.w3.org/2001/XMLSchema" xmlns:xs="http://www.w3.org/2001/XMLSchema" xmlns:p="http://schemas.microsoft.com/office/2006/metadata/properties" xmlns:ns2="e51b996e-8e65-4322-ab1b-b6986186a920" xmlns:ns3="d9027789-733c-4c69-9658-3261ad6a2ebe" targetNamespace="http://schemas.microsoft.com/office/2006/metadata/properties" ma:root="true" ma:fieldsID="132414a1fc5ad5f9535c9b5d22d52284" ns2:_="" ns3:_="">
    <xsd:import namespace="e51b996e-8e65-4322-ab1b-b6986186a920"/>
    <xsd:import namespace="d9027789-733c-4c69-9658-3261ad6a2e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b996e-8e65-4322-ab1b-b6986186a9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027789-733c-4c69-9658-3261ad6a2eb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1f769226-c558-4de1-8254-a74a995603fc}" ma:internalName="TaxCatchAll" ma:showField="CatchAllData" ma:web="d9027789-733c-4c69-9658-3261ad6a2e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9027789-733c-4c69-9658-3261ad6a2ebe" xsi:nil="true"/>
    <lcf76f155ced4ddcb4097134ff3c332f xmlns="e51b996e-8e65-4322-ab1b-b6986186a92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CE78E11-4C26-4B4C-9E13-15A6303902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1C0A9E-7939-47BD-B525-CDFC764247E6}"/>
</file>

<file path=customXml/itemProps3.xml><?xml version="1.0" encoding="utf-8"?>
<ds:datastoreItem xmlns:ds="http://schemas.openxmlformats.org/officeDocument/2006/customXml" ds:itemID="{513AF8E5-CF02-4137-B014-379D06B4ECE0}"/>
</file>

<file path=customXml/itemProps4.xml><?xml version="1.0" encoding="utf-8"?>
<ds:datastoreItem xmlns:ds="http://schemas.openxmlformats.org/officeDocument/2006/customXml" ds:itemID="{365DDD17-25FA-4C89-A859-FCFF21AFA11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2594</Words>
  <Characters>14787</Characters>
  <Application>Microsoft Office Word</Application>
  <DocSecurity>0</DocSecurity>
  <Lines>123</Lines>
  <Paragraphs>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CHIOMENTI</Company>
  <LinksUpToDate>false</LinksUpToDate>
  <CharactersWithSpaces>17347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alessandro vitale</dc:creator>
  <cp:lastModifiedBy>Account Microsoft</cp:lastModifiedBy>
  <cp:revision>3</cp:revision>
  <dcterms:created xsi:type="dcterms:W3CDTF">2022-12-31T09:52:00Z</dcterms:created>
  <dcterms:modified xsi:type="dcterms:W3CDTF">2022-12-31T09:52:00Z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2022-12-18T00:00:00Z</vt:filetime>
  </property>
  <property fmtid="{D5CDD505-2E9C-101B-9397-08002B2CF9AE}" pid="5" name="ContentTypeId">
    <vt:lpwstr>0x0101006C2BED075D094D47BEED1432A078DA6D</vt:lpwstr>
  </property>
</Properties>
</file>